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38995" w14:textId="77777777" w:rsidR="00842546" w:rsidRDefault="00D8211E" w:rsidP="00A3376A">
      <w:pPr>
        <w:spacing w:line="360" w:lineRule="auto"/>
        <w:jc w:val="center"/>
        <w:rPr>
          <w:rFonts w:ascii="Georgia" w:hAnsi="Georgia"/>
          <w:b/>
          <w:spacing w:val="26"/>
        </w:rPr>
      </w:pPr>
      <w:r>
        <w:rPr>
          <w:rFonts w:ascii="Georgia" w:hAnsi="Georgia"/>
          <w:noProof/>
        </w:rPr>
        <w:drawing>
          <wp:anchor distT="0" distB="0" distL="114300" distR="114300" simplePos="0" relativeHeight="251658240" behindDoc="0" locked="0" layoutInCell="1" allowOverlap="1" wp14:anchorId="2CDE612E" wp14:editId="6A42E12C">
            <wp:simplePos x="0" y="0"/>
            <wp:positionH relativeFrom="column">
              <wp:posOffset>62230</wp:posOffset>
            </wp:positionH>
            <wp:positionV relativeFrom="paragraph">
              <wp:posOffset>-107315</wp:posOffset>
            </wp:positionV>
            <wp:extent cx="752475" cy="1065255"/>
            <wp:effectExtent l="0" t="0" r="0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6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/>
          <w:b/>
          <w:spacing w:val="26"/>
        </w:rPr>
        <w:t xml:space="preserve">         </w:t>
      </w:r>
      <w:r w:rsidR="00A3376A">
        <w:rPr>
          <w:rFonts w:ascii="Georgia" w:hAnsi="Georgia"/>
          <w:b/>
          <w:spacing w:val="26"/>
        </w:rPr>
        <w:t xml:space="preserve">  </w:t>
      </w:r>
      <w:r w:rsidR="00842546" w:rsidRPr="00D8211E">
        <w:rPr>
          <w:rFonts w:ascii="Georgia" w:hAnsi="Georgia"/>
          <w:b/>
          <w:spacing w:val="26"/>
        </w:rPr>
        <w:t>SIMONTORNYA VÁROS POLGÁRMESTERÉTŐL</w:t>
      </w:r>
    </w:p>
    <w:p w14:paraId="5621C14A" w14:textId="77777777" w:rsidR="00A3376A" w:rsidRPr="00A3376A" w:rsidRDefault="00A3376A" w:rsidP="00A3376A">
      <w:pPr>
        <w:spacing w:line="360" w:lineRule="auto"/>
        <w:jc w:val="center"/>
        <w:rPr>
          <w:rFonts w:ascii="Georgia" w:hAnsi="Georgia"/>
          <w:b/>
          <w:spacing w:val="26"/>
          <w:sz w:val="10"/>
          <w:szCs w:val="10"/>
        </w:rPr>
      </w:pPr>
    </w:p>
    <w:p w14:paraId="68011B82" w14:textId="77777777" w:rsidR="00842546" w:rsidRPr="00D8211E" w:rsidRDefault="00D8211E" w:rsidP="00E941AC">
      <w:pPr>
        <w:spacing w:line="360" w:lineRule="auto"/>
        <w:jc w:val="center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          </w:t>
      </w:r>
      <w:r w:rsidR="00A3376A">
        <w:rPr>
          <w:rFonts w:ascii="Georgia" w:hAnsi="Georgia"/>
          <w:sz w:val="20"/>
          <w:szCs w:val="20"/>
        </w:rPr>
        <w:t xml:space="preserve">    </w:t>
      </w:r>
      <w:r w:rsidR="00842546" w:rsidRPr="00D8211E">
        <w:rPr>
          <w:rFonts w:ascii="Georgia" w:hAnsi="Georgia"/>
          <w:sz w:val="20"/>
          <w:szCs w:val="20"/>
        </w:rPr>
        <w:sym w:font="Wingdings" w:char="F02A"/>
      </w:r>
      <w:r w:rsidR="00842546" w:rsidRPr="00D8211E">
        <w:rPr>
          <w:rFonts w:ascii="Georgia" w:hAnsi="Georgia"/>
          <w:sz w:val="20"/>
          <w:szCs w:val="20"/>
        </w:rPr>
        <w:t xml:space="preserve"> 7081 Simontornya, Szent István király u. 1.</w:t>
      </w:r>
    </w:p>
    <w:p w14:paraId="0D892C16" w14:textId="77777777" w:rsidR="00A3376A" w:rsidRDefault="00A3376A" w:rsidP="00F47234">
      <w:pPr>
        <w:pBdr>
          <w:bottom w:val="single" w:sz="12" w:space="10" w:color="auto"/>
        </w:pBdr>
        <w:spacing w:line="360" w:lineRule="auto"/>
        <w:jc w:val="center"/>
        <w:rPr>
          <w:rStyle w:val="Hiperhivatkozs"/>
          <w:rFonts w:ascii="Georgia" w:hAnsi="Georgia"/>
          <w:sz w:val="16"/>
          <w:szCs w:val="16"/>
          <w:u w:val="none"/>
        </w:rPr>
      </w:pPr>
      <w:r>
        <w:rPr>
          <w:rFonts w:ascii="Georgia" w:hAnsi="Georgia"/>
          <w:sz w:val="16"/>
          <w:szCs w:val="16"/>
        </w:rPr>
        <w:t xml:space="preserve">             </w:t>
      </w:r>
      <w:r w:rsidR="00842546" w:rsidRPr="00D8211E">
        <w:rPr>
          <w:rFonts w:ascii="Georgia" w:hAnsi="Georgia"/>
          <w:sz w:val="16"/>
          <w:szCs w:val="16"/>
        </w:rPr>
        <w:sym w:font="Wingdings" w:char="F028"/>
      </w:r>
      <w:r w:rsidR="00842546" w:rsidRPr="00D8211E">
        <w:rPr>
          <w:rFonts w:ascii="Georgia" w:hAnsi="Georgia"/>
          <w:sz w:val="16"/>
          <w:szCs w:val="16"/>
        </w:rPr>
        <w:t xml:space="preserve"> 74/586-929 Fax: 74/586-922</w:t>
      </w:r>
      <w:r w:rsidR="00D8211E" w:rsidRPr="00D8211E">
        <w:rPr>
          <w:rFonts w:ascii="Georgia" w:hAnsi="Georgia"/>
          <w:sz w:val="16"/>
          <w:szCs w:val="16"/>
        </w:rPr>
        <w:t xml:space="preserve"> </w:t>
      </w:r>
      <w:r w:rsidR="00842546" w:rsidRPr="00D8211E">
        <w:rPr>
          <w:rFonts w:ascii="Georgia" w:hAnsi="Georgia"/>
          <w:sz w:val="16"/>
          <w:szCs w:val="16"/>
        </w:rPr>
        <w:t xml:space="preserve">E-mail: </w:t>
      </w:r>
      <w:hyperlink r:id="rId5" w:history="1">
        <w:r w:rsidR="00F47234" w:rsidRPr="00A64820">
          <w:rPr>
            <w:rStyle w:val="Hiperhivatkozs"/>
            <w:rFonts w:ascii="Georgia" w:hAnsi="Georgia"/>
            <w:sz w:val="16"/>
            <w:szCs w:val="16"/>
          </w:rPr>
          <w:t>simontornya@dielnet.hu</w:t>
        </w:r>
      </w:hyperlink>
    </w:p>
    <w:p w14:paraId="626D0402" w14:textId="77777777" w:rsidR="00CF122D" w:rsidRDefault="00CF122D" w:rsidP="00F47234">
      <w:pPr>
        <w:pBdr>
          <w:bottom w:val="single" w:sz="12" w:space="10" w:color="auto"/>
        </w:pBdr>
        <w:spacing w:line="360" w:lineRule="auto"/>
        <w:jc w:val="center"/>
        <w:rPr>
          <w:rStyle w:val="Hiperhivatkozs"/>
          <w:rFonts w:ascii="Georgia" w:hAnsi="Georgia"/>
          <w:sz w:val="16"/>
          <w:szCs w:val="16"/>
          <w:u w:val="none"/>
        </w:rPr>
      </w:pPr>
    </w:p>
    <w:p w14:paraId="24F0BDA1" w14:textId="77777777" w:rsidR="00CF122D" w:rsidRPr="00CF122D" w:rsidRDefault="00CF122D" w:rsidP="00CF122D">
      <w:pPr>
        <w:rPr>
          <w:rFonts w:ascii="Georgia" w:hAnsi="Georgia"/>
          <w:sz w:val="16"/>
          <w:szCs w:val="16"/>
        </w:rPr>
      </w:pPr>
    </w:p>
    <w:p w14:paraId="42A79C0F" w14:textId="77777777" w:rsidR="00CF122D" w:rsidRDefault="00CF122D" w:rsidP="00CF122D">
      <w:pPr>
        <w:rPr>
          <w:rFonts w:ascii="Georgia" w:hAnsi="Georgia"/>
          <w:sz w:val="16"/>
          <w:szCs w:val="16"/>
        </w:rPr>
      </w:pPr>
    </w:p>
    <w:p w14:paraId="331ACBBC" w14:textId="584611AF" w:rsidR="00CF122D" w:rsidRPr="009F3F82" w:rsidRDefault="00CF122D" w:rsidP="008F1E6C">
      <w:pPr>
        <w:spacing w:line="360" w:lineRule="auto"/>
        <w:jc w:val="center"/>
        <w:rPr>
          <w:b/>
          <w:sz w:val="28"/>
          <w:szCs w:val="28"/>
        </w:rPr>
      </w:pPr>
      <w:r w:rsidRPr="009F3F82">
        <w:rPr>
          <w:sz w:val="16"/>
          <w:szCs w:val="16"/>
        </w:rPr>
        <w:tab/>
      </w:r>
      <w:r w:rsidRPr="009F3F82">
        <w:rPr>
          <w:b/>
          <w:sz w:val="28"/>
          <w:szCs w:val="28"/>
        </w:rPr>
        <w:t>ELŐTERJESZTÉS</w:t>
      </w:r>
    </w:p>
    <w:p w14:paraId="132154B9" w14:textId="77777777" w:rsidR="008F1E6C" w:rsidRPr="009F3F82" w:rsidRDefault="008F1E6C" w:rsidP="008F1E6C">
      <w:pPr>
        <w:spacing w:line="360" w:lineRule="auto"/>
        <w:jc w:val="center"/>
        <w:rPr>
          <w:b/>
          <w:sz w:val="28"/>
          <w:szCs w:val="28"/>
        </w:rPr>
      </w:pPr>
    </w:p>
    <w:p w14:paraId="2606AE6F" w14:textId="18DA8996" w:rsidR="00CF122D" w:rsidRPr="009F3F82" w:rsidRDefault="00CF122D" w:rsidP="008F1E6C">
      <w:pPr>
        <w:spacing w:line="360" w:lineRule="auto"/>
        <w:jc w:val="center"/>
        <w:rPr>
          <w:b/>
        </w:rPr>
      </w:pPr>
      <w:r w:rsidRPr="009F3F82">
        <w:rPr>
          <w:b/>
        </w:rPr>
        <w:t>Simontornya Város Önkormányzata Képviselő-testületének 202</w:t>
      </w:r>
      <w:r w:rsidR="00992EC0">
        <w:rPr>
          <w:b/>
        </w:rPr>
        <w:t>5</w:t>
      </w:r>
      <w:r w:rsidRPr="009F3F82">
        <w:rPr>
          <w:b/>
        </w:rPr>
        <w:t xml:space="preserve">. február </w:t>
      </w:r>
      <w:r w:rsidR="00992EC0">
        <w:rPr>
          <w:b/>
        </w:rPr>
        <w:t>24</w:t>
      </w:r>
      <w:r w:rsidRPr="009F3F82">
        <w:rPr>
          <w:b/>
        </w:rPr>
        <w:t xml:space="preserve">-i </w:t>
      </w:r>
      <w:r w:rsidR="0088190E" w:rsidRPr="009F3F82">
        <w:rPr>
          <w:b/>
        </w:rPr>
        <w:t>ülésének</w:t>
      </w:r>
      <w:r w:rsidRPr="009F3F82">
        <w:rPr>
          <w:b/>
        </w:rPr>
        <w:t xml:space="preserve"> </w:t>
      </w:r>
      <w:r w:rsidR="001D2B1C">
        <w:rPr>
          <w:b/>
        </w:rPr>
        <w:t>5.</w:t>
      </w:r>
      <w:r w:rsidRPr="009F3F82">
        <w:rPr>
          <w:b/>
        </w:rPr>
        <w:t xml:space="preserve"> napirendi pontjához</w:t>
      </w:r>
    </w:p>
    <w:p w14:paraId="695EA892" w14:textId="77777777" w:rsidR="00CF122D" w:rsidRPr="009F3F82" w:rsidRDefault="00CF122D" w:rsidP="008F1E6C">
      <w:pPr>
        <w:spacing w:line="360" w:lineRule="auto"/>
        <w:jc w:val="center"/>
        <w:rPr>
          <w:b/>
        </w:rPr>
      </w:pPr>
    </w:p>
    <w:p w14:paraId="16D87FD9" w14:textId="44CBBE73" w:rsidR="00CF122D" w:rsidRPr="009F3F82" w:rsidRDefault="00CF122D" w:rsidP="008F1E6C">
      <w:pPr>
        <w:tabs>
          <w:tab w:val="left" w:pos="1155"/>
        </w:tabs>
        <w:spacing w:line="360" w:lineRule="auto"/>
        <w:jc w:val="center"/>
        <w:rPr>
          <w:b/>
        </w:rPr>
      </w:pPr>
      <w:r w:rsidRPr="009F3F82">
        <w:rPr>
          <w:b/>
        </w:rPr>
        <w:t>Simontornya Város Önkormányzat</w:t>
      </w:r>
      <w:r w:rsidR="006B21CA" w:rsidRPr="009F3F82">
        <w:rPr>
          <w:b/>
        </w:rPr>
        <w:t>a és a Simontornyai Polgármesteri Hivatal</w:t>
      </w:r>
      <w:r w:rsidRPr="009F3F82">
        <w:rPr>
          <w:b/>
        </w:rPr>
        <w:t xml:space="preserve"> 202</w:t>
      </w:r>
      <w:r w:rsidR="00992EC0">
        <w:rPr>
          <w:b/>
        </w:rPr>
        <w:t>5</w:t>
      </w:r>
      <w:r w:rsidRPr="009F3F82">
        <w:rPr>
          <w:b/>
        </w:rPr>
        <w:t>. évi összesített közbeszerzési tervének elfogadása</w:t>
      </w:r>
      <w:r w:rsidR="003D7C95">
        <w:rPr>
          <w:b/>
        </w:rPr>
        <w:t xml:space="preserve">, a közbeszerzési szabályzatának felülvizsgálata </w:t>
      </w:r>
    </w:p>
    <w:p w14:paraId="0AAD6C8B" w14:textId="10AB30AB" w:rsidR="00CF122D" w:rsidRPr="009F3F82" w:rsidRDefault="00CF122D" w:rsidP="00CF122D">
      <w:pPr>
        <w:tabs>
          <w:tab w:val="left" w:pos="1155"/>
        </w:tabs>
        <w:rPr>
          <w:b/>
        </w:rPr>
      </w:pPr>
    </w:p>
    <w:p w14:paraId="1276DA01" w14:textId="77777777" w:rsidR="008F1E6C" w:rsidRPr="009F3F82" w:rsidRDefault="008F1E6C" w:rsidP="00CF122D">
      <w:pPr>
        <w:tabs>
          <w:tab w:val="left" w:pos="1155"/>
        </w:tabs>
        <w:rPr>
          <w:b/>
        </w:rPr>
      </w:pPr>
    </w:p>
    <w:p w14:paraId="3A29D9A0" w14:textId="38456CA4" w:rsidR="00CF122D" w:rsidRPr="009F3F82" w:rsidRDefault="00CF122D" w:rsidP="00CF122D">
      <w:pPr>
        <w:tabs>
          <w:tab w:val="left" w:pos="1155"/>
        </w:tabs>
        <w:rPr>
          <w:b/>
        </w:rPr>
      </w:pPr>
      <w:r w:rsidRPr="009F3F82">
        <w:rPr>
          <w:b/>
        </w:rPr>
        <w:t>Tisztelt Képviselő-testület!</w:t>
      </w:r>
    </w:p>
    <w:p w14:paraId="5A65B33B" w14:textId="77777777" w:rsidR="008F1E6C" w:rsidRPr="009F3F82" w:rsidRDefault="008F1E6C" w:rsidP="00CF122D">
      <w:pPr>
        <w:tabs>
          <w:tab w:val="left" w:pos="1155"/>
        </w:tabs>
        <w:rPr>
          <w:b/>
        </w:rPr>
      </w:pPr>
    </w:p>
    <w:p w14:paraId="728EB3C0" w14:textId="77777777" w:rsidR="00CF122D" w:rsidRPr="009F3F82" w:rsidRDefault="00CF122D" w:rsidP="00CF122D">
      <w:pPr>
        <w:tabs>
          <w:tab w:val="left" w:pos="1155"/>
        </w:tabs>
        <w:rPr>
          <w:b/>
          <w:sz w:val="28"/>
          <w:szCs w:val="28"/>
        </w:rPr>
      </w:pPr>
    </w:p>
    <w:p w14:paraId="6792CAC7" w14:textId="77777777" w:rsidR="00CF122D" w:rsidRPr="009F3F82" w:rsidRDefault="00025135" w:rsidP="008F1E6C">
      <w:pPr>
        <w:tabs>
          <w:tab w:val="left" w:pos="1155"/>
        </w:tabs>
        <w:spacing w:line="276" w:lineRule="auto"/>
        <w:jc w:val="both"/>
      </w:pPr>
      <w:r w:rsidRPr="009F3F82">
        <w:t xml:space="preserve"> </w:t>
      </w:r>
      <w:r w:rsidR="00CF122D" w:rsidRPr="009F3F82">
        <w:t xml:space="preserve">A közbeszerzésekről szóló 2015. évi CXLIII. törvény </w:t>
      </w:r>
      <w:r w:rsidR="005F484D" w:rsidRPr="009F3F82">
        <w:t xml:space="preserve">(továbbiakban: Kbt.) </w:t>
      </w:r>
      <w:r w:rsidR="00CF122D" w:rsidRPr="009F3F82">
        <w:t>42.§-a alapján a költségvetési év elején, legkésőbb március 31. napjáig éves összesített közbeszerzési tervet (a továbbiakban: közbeszerzési terv) kell készíteni az adott évre tervezett közbeszerzésekről.</w:t>
      </w:r>
    </w:p>
    <w:p w14:paraId="057A2237" w14:textId="77777777" w:rsidR="00CF122D" w:rsidRPr="009F3F82" w:rsidRDefault="00025135" w:rsidP="008F1E6C">
      <w:pPr>
        <w:tabs>
          <w:tab w:val="left" w:pos="1155"/>
        </w:tabs>
        <w:spacing w:line="276" w:lineRule="auto"/>
        <w:jc w:val="both"/>
      </w:pPr>
      <w:r w:rsidRPr="009F3F82">
        <w:t xml:space="preserve"> </w:t>
      </w:r>
      <w:r w:rsidR="00CF122D" w:rsidRPr="009F3F82">
        <w:t>A közbeszerzési tervet a Képviselő-testület hagyja jóvá. Ezt az összesített tervet 5 évig meg kell őrizni. A közbeszerzési terv nyilvános.</w:t>
      </w:r>
    </w:p>
    <w:p w14:paraId="397F5D5D" w14:textId="4B6E9987" w:rsidR="00CF122D" w:rsidRPr="009F3F82" w:rsidRDefault="00025135" w:rsidP="008F1E6C">
      <w:pPr>
        <w:tabs>
          <w:tab w:val="left" w:pos="1155"/>
        </w:tabs>
        <w:spacing w:line="276" w:lineRule="auto"/>
        <w:jc w:val="both"/>
      </w:pPr>
      <w:r w:rsidRPr="009F3F82">
        <w:t xml:space="preserve"> </w:t>
      </w:r>
      <w:r w:rsidR="00CF122D" w:rsidRPr="009F3F82">
        <w:t>A közbeszerzési tervet, valamint annak módosításait a terv</w:t>
      </w:r>
      <w:r w:rsidR="001D5455" w:rsidRPr="009F3F82">
        <w:t>,</w:t>
      </w:r>
      <w:r w:rsidR="00CF122D" w:rsidRPr="009F3F82">
        <w:t xml:space="preserve"> illetve annak módosításának elfogadását követően</w:t>
      </w:r>
      <w:r w:rsidR="00D706BD" w:rsidRPr="009F3F82">
        <w:t xml:space="preserve"> kötelező azokat közzétenni az Elektronikus Közbeszerzési Rendszerben (EKR). Amennyiben az EKR-ben való közzététel valamely okból nem lehetséges, a közzétételi kötelezettségnek a saját honlapon történő közzététellel lehet eleget tenni.</w:t>
      </w:r>
    </w:p>
    <w:p w14:paraId="662D9A44" w14:textId="58E5D53B" w:rsidR="00D706BD" w:rsidRPr="009F3F82" w:rsidRDefault="00025135" w:rsidP="008F1E6C">
      <w:pPr>
        <w:tabs>
          <w:tab w:val="left" w:pos="1155"/>
        </w:tabs>
        <w:spacing w:line="276" w:lineRule="auto"/>
        <w:jc w:val="both"/>
      </w:pPr>
      <w:r w:rsidRPr="009F3F82">
        <w:t xml:space="preserve"> </w:t>
      </w:r>
      <w:r w:rsidR="00D706BD" w:rsidRPr="009F3F82">
        <w:t>A közbeszerzési terv nem vonja maga után az abban megadott közbeszerzésre vonatkozó eljárás lefolytatásának kötelezettségét. A közbeszerzési tervben nem szereplő közbeszerzés vagy a tervben foglaltakhoz képest módosított közbeszerzésre vonatkozó eljárás is lefolytatható, ha előre nem látható ok, vagy egyéb változás merült fel.</w:t>
      </w:r>
    </w:p>
    <w:p w14:paraId="04323066" w14:textId="1477651E" w:rsidR="00B71149" w:rsidRPr="009F3F82" w:rsidRDefault="00B71149" w:rsidP="008F1E6C">
      <w:pPr>
        <w:tabs>
          <w:tab w:val="left" w:pos="1155"/>
        </w:tabs>
        <w:spacing w:line="276" w:lineRule="auto"/>
        <w:jc w:val="both"/>
      </w:pPr>
    </w:p>
    <w:p w14:paraId="5E00F8E3" w14:textId="77777777" w:rsidR="008A1152" w:rsidRPr="009F3F82" w:rsidRDefault="00B71149" w:rsidP="008F1E6C">
      <w:pPr>
        <w:tabs>
          <w:tab w:val="left" w:pos="1155"/>
        </w:tabs>
        <w:spacing w:line="276" w:lineRule="auto"/>
        <w:jc w:val="both"/>
      </w:pPr>
      <w:r w:rsidRPr="009F3F82">
        <w:t xml:space="preserve">A Simontornya Város Önkormányzatának Közbeszerzési </w:t>
      </w:r>
      <w:r w:rsidR="008A1152" w:rsidRPr="009F3F82">
        <w:t xml:space="preserve">szabályzatát a Képviselő-testület a 27/2020. (II.10.) KT határozatával fogadta el. A közbeszerzési szabályzattal egységes szerkezetben szerepel a Beszerzési szabályzat, melyet a képviselő-testület 2021-ben módosított a 126/2021.(X.25.) KT határozatával. </w:t>
      </w:r>
    </w:p>
    <w:p w14:paraId="436EDBE2" w14:textId="42A167C1" w:rsidR="00B71149" w:rsidRPr="009F3F82" w:rsidRDefault="008A1152" w:rsidP="008F1E6C">
      <w:pPr>
        <w:tabs>
          <w:tab w:val="left" w:pos="1155"/>
        </w:tabs>
        <w:spacing w:line="276" w:lineRule="auto"/>
        <w:jc w:val="both"/>
      </w:pPr>
      <w:r w:rsidRPr="009F3F82">
        <w:t xml:space="preserve">Simontornya Város Önkormányzatának Közbeszerzési szabályzatát felülvizsgálva, annak módosítását nem javaslom. </w:t>
      </w:r>
    </w:p>
    <w:p w14:paraId="4AF62572" w14:textId="6F2CD086" w:rsidR="00D706BD" w:rsidRPr="009F3F82" w:rsidRDefault="00D706BD" w:rsidP="008F1E6C">
      <w:pPr>
        <w:tabs>
          <w:tab w:val="left" w:pos="1155"/>
        </w:tabs>
        <w:spacing w:line="276" w:lineRule="auto"/>
        <w:jc w:val="both"/>
        <w:rPr>
          <w:u w:val="single"/>
        </w:rPr>
      </w:pPr>
    </w:p>
    <w:p w14:paraId="2548A329" w14:textId="6EA826BF" w:rsidR="008F1E6C" w:rsidRPr="009F3F82" w:rsidRDefault="008F1E6C" w:rsidP="008F1E6C">
      <w:pPr>
        <w:tabs>
          <w:tab w:val="left" w:pos="1155"/>
        </w:tabs>
        <w:spacing w:line="276" w:lineRule="auto"/>
        <w:jc w:val="both"/>
        <w:rPr>
          <w:u w:val="single"/>
        </w:rPr>
      </w:pPr>
    </w:p>
    <w:p w14:paraId="43E358D6" w14:textId="03D3CF81" w:rsidR="008F1E6C" w:rsidRPr="009F3F82" w:rsidRDefault="008F1E6C" w:rsidP="008F1E6C">
      <w:pPr>
        <w:tabs>
          <w:tab w:val="left" w:pos="1155"/>
        </w:tabs>
        <w:spacing w:line="276" w:lineRule="auto"/>
        <w:jc w:val="both"/>
        <w:rPr>
          <w:u w:val="single"/>
        </w:rPr>
      </w:pPr>
    </w:p>
    <w:p w14:paraId="6FCC3F75" w14:textId="09AB632B" w:rsidR="008F1E6C" w:rsidRPr="009F3F82" w:rsidRDefault="008F1E6C" w:rsidP="008F1E6C">
      <w:pPr>
        <w:tabs>
          <w:tab w:val="left" w:pos="1155"/>
        </w:tabs>
        <w:spacing w:line="276" w:lineRule="auto"/>
        <w:jc w:val="both"/>
        <w:rPr>
          <w:u w:val="single"/>
        </w:rPr>
      </w:pPr>
    </w:p>
    <w:p w14:paraId="0F081F3F" w14:textId="45A37752" w:rsidR="008F1E6C" w:rsidRPr="009F3F82" w:rsidRDefault="008F1E6C" w:rsidP="008F1E6C">
      <w:pPr>
        <w:tabs>
          <w:tab w:val="left" w:pos="1155"/>
        </w:tabs>
        <w:spacing w:line="276" w:lineRule="auto"/>
        <w:jc w:val="both"/>
        <w:rPr>
          <w:u w:val="single"/>
        </w:rPr>
      </w:pPr>
    </w:p>
    <w:p w14:paraId="2B2570EA" w14:textId="77777777" w:rsidR="008F1E6C" w:rsidRPr="009F3F82" w:rsidRDefault="008F1E6C" w:rsidP="008F1E6C">
      <w:pPr>
        <w:tabs>
          <w:tab w:val="left" w:pos="1155"/>
        </w:tabs>
        <w:spacing w:line="276" w:lineRule="auto"/>
        <w:jc w:val="both"/>
        <w:rPr>
          <w:u w:val="single"/>
        </w:rPr>
      </w:pPr>
    </w:p>
    <w:p w14:paraId="1477E527" w14:textId="6BA7FC5F" w:rsidR="006B21CA" w:rsidRPr="009F3F82" w:rsidRDefault="006B21CA" w:rsidP="008F1E6C">
      <w:pPr>
        <w:pStyle w:val="Szvegtrzs2"/>
        <w:spacing w:line="276" w:lineRule="auto"/>
        <w:rPr>
          <w:bCs/>
          <w:u w:val="single"/>
        </w:rPr>
      </w:pPr>
      <w:proofErr w:type="gramStart"/>
      <w:r w:rsidRPr="009F3F82">
        <w:rPr>
          <w:bCs/>
          <w:u w:val="single"/>
        </w:rPr>
        <w:t>…..</w:t>
      </w:r>
      <w:proofErr w:type="gramEnd"/>
      <w:r w:rsidRPr="009F3F82">
        <w:rPr>
          <w:bCs/>
          <w:u w:val="single"/>
        </w:rPr>
        <w:t>/202</w:t>
      </w:r>
      <w:r w:rsidR="00992EC0">
        <w:rPr>
          <w:bCs/>
          <w:u w:val="single"/>
        </w:rPr>
        <w:t>5</w:t>
      </w:r>
      <w:r w:rsidRPr="009F3F82">
        <w:rPr>
          <w:bCs/>
          <w:u w:val="single"/>
        </w:rPr>
        <w:t>. (II.</w:t>
      </w:r>
      <w:r w:rsidR="00992EC0">
        <w:rPr>
          <w:bCs/>
          <w:u w:val="single"/>
        </w:rPr>
        <w:t>24</w:t>
      </w:r>
      <w:r w:rsidRPr="009F3F82">
        <w:rPr>
          <w:bCs/>
          <w:u w:val="single"/>
        </w:rPr>
        <w:t xml:space="preserve">.) </w:t>
      </w:r>
      <w:r w:rsidR="003778BB" w:rsidRPr="009F3F82">
        <w:rPr>
          <w:bCs/>
          <w:u w:val="single"/>
        </w:rPr>
        <w:t>KT</w:t>
      </w:r>
      <w:r w:rsidRPr="009F3F82">
        <w:rPr>
          <w:bCs/>
          <w:u w:val="single"/>
        </w:rPr>
        <w:t xml:space="preserve"> határozat</w:t>
      </w:r>
    </w:p>
    <w:p w14:paraId="569EB5E6" w14:textId="77777777" w:rsidR="006B21CA" w:rsidRPr="009F3F82" w:rsidRDefault="006B21CA" w:rsidP="008F1E6C">
      <w:pPr>
        <w:pStyle w:val="Szvegtrzs2"/>
        <w:spacing w:line="276" w:lineRule="auto"/>
        <w:rPr>
          <w:color w:val="000000"/>
        </w:rPr>
      </w:pPr>
    </w:p>
    <w:p w14:paraId="48A48EE3" w14:textId="0BEF085F" w:rsidR="00D706BD" w:rsidRPr="009F3F82" w:rsidRDefault="006B21CA" w:rsidP="008F1E6C">
      <w:pPr>
        <w:tabs>
          <w:tab w:val="left" w:pos="1155"/>
        </w:tabs>
        <w:spacing w:line="276" w:lineRule="auto"/>
        <w:jc w:val="both"/>
      </w:pPr>
      <w:r w:rsidRPr="009F3F82">
        <w:rPr>
          <w:rFonts w:eastAsia="Calibri"/>
          <w:color w:val="000000"/>
          <w:lang w:eastAsia="en-US"/>
        </w:rPr>
        <w:t>Simontornya Város Önkormányzat</w:t>
      </w:r>
      <w:r w:rsidR="0088190E" w:rsidRPr="009F3F82">
        <w:rPr>
          <w:rFonts w:eastAsia="Calibri"/>
          <w:color w:val="000000"/>
          <w:lang w:eastAsia="en-US"/>
        </w:rPr>
        <w:t xml:space="preserve">ának Képviselő-testülete </w:t>
      </w:r>
      <w:r w:rsidR="00D706BD" w:rsidRPr="009F3F82">
        <w:t xml:space="preserve">a közbeszerzésekről szóló 2015. évi CXLIII. törvény </w:t>
      </w:r>
      <w:r w:rsidR="00025135" w:rsidRPr="009F3F82">
        <w:t>42.§ szerint Simontornya Város Önkormányzata</w:t>
      </w:r>
      <w:r w:rsidR="00971586" w:rsidRPr="009F3F82">
        <w:t xml:space="preserve"> és a Simontornyai Polgármesteri Hivatal</w:t>
      </w:r>
      <w:r w:rsidR="00D706BD" w:rsidRPr="009F3F82">
        <w:t xml:space="preserve"> 202</w:t>
      </w:r>
      <w:r w:rsidR="00992EC0">
        <w:t>5</w:t>
      </w:r>
      <w:r w:rsidR="00D706BD" w:rsidRPr="009F3F82">
        <w:t>. évi közbeszerzési tervét a mellékletnek megfelelően elfogadja.</w:t>
      </w:r>
    </w:p>
    <w:p w14:paraId="6C0A7520" w14:textId="5669789B" w:rsidR="00D706BD" w:rsidRPr="009F3F82" w:rsidRDefault="00D706BD" w:rsidP="008F1E6C">
      <w:pPr>
        <w:tabs>
          <w:tab w:val="left" w:pos="1155"/>
        </w:tabs>
        <w:spacing w:line="276" w:lineRule="auto"/>
        <w:jc w:val="both"/>
      </w:pPr>
    </w:p>
    <w:p w14:paraId="2744A39C" w14:textId="77777777" w:rsidR="008F1E6C" w:rsidRPr="009F3F82" w:rsidRDefault="008F1E6C" w:rsidP="008F1E6C">
      <w:pPr>
        <w:tabs>
          <w:tab w:val="left" w:pos="1155"/>
        </w:tabs>
        <w:spacing w:line="276" w:lineRule="auto"/>
        <w:jc w:val="both"/>
      </w:pPr>
    </w:p>
    <w:p w14:paraId="683C4495" w14:textId="0B0DB31F" w:rsidR="00D706BD" w:rsidRPr="009F3F82" w:rsidRDefault="00D706BD" w:rsidP="008F1E6C">
      <w:pPr>
        <w:tabs>
          <w:tab w:val="left" w:pos="1155"/>
        </w:tabs>
        <w:spacing w:line="276" w:lineRule="auto"/>
        <w:jc w:val="both"/>
      </w:pPr>
      <w:r w:rsidRPr="009F3F82">
        <w:t xml:space="preserve">Határidő: </w:t>
      </w:r>
      <w:r w:rsidR="003778BB" w:rsidRPr="009F3F82">
        <w:t>202</w:t>
      </w:r>
      <w:r w:rsidR="00992EC0">
        <w:t>5</w:t>
      </w:r>
      <w:r w:rsidR="003778BB" w:rsidRPr="009F3F82">
        <w:t xml:space="preserve">. </w:t>
      </w:r>
      <w:r w:rsidRPr="009F3F82">
        <w:t xml:space="preserve">március </w:t>
      </w:r>
      <w:r w:rsidR="00025135" w:rsidRPr="009F3F82">
        <w:t>3</w:t>
      </w:r>
      <w:r w:rsidRPr="009F3F82">
        <w:t>1.</w:t>
      </w:r>
    </w:p>
    <w:p w14:paraId="6B2000FC" w14:textId="77777777" w:rsidR="00D706BD" w:rsidRDefault="00D706BD" w:rsidP="008F1E6C">
      <w:pPr>
        <w:tabs>
          <w:tab w:val="left" w:pos="1155"/>
        </w:tabs>
        <w:spacing w:line="276" w:lineRule="auto"/>
        <w:jc w:val="both"/>
      </w:pPr>
      <w:r w:rsidRPr="009F3F82">
        <w:t>Felelős: Torma József polgármester</w:t>
      </w:r>
    </w:p>
    <w:p w14:paraId="0E4C87FB" w14:textId="77777777" w:rsidR="00D31EF3" w:rsidRDefault="00D31EF3" w:rsidP="008F1E6C">
      <w:pPr>
        <w:tabs>
          <w:tab w:val="left" w:pos="1155"/>
        </w:tabs>
        <w:spacing w:line="276" w:lineRule="auto"/>
        <w:jc w:val="both"/>
      </w:pPr>
    </w:p>
    <w:p w14:paraId="65172AB2" w14:textId="77777777" w:rsidR="00D31EF3" w:rsidRDefault="00D31EF3" w:rsidP="008F1E6C">
      <w:pPr>
        <w:tabs>
          <w:tab w:val="left" w:pos="1155"/>
        </w:tabs>
        <w:spacing w:line="276" w:lineRule="auto"/>
        <w:jc w:val="both"/>
      </w:pPr>
    </w:p>
    <w:p w14:paraId="33532E5F" w14:textId="48E4DA26" w:rsidR="00D31EF3" w:rsidRDefault="00D31EF3" w:rsidP="00D31EF3">
      <w:pPr>
        <w:jc w:val="both"/>
        <w:rPr>
          <w:u w:val="single"/>
        </w:rPr>
      </w:pPr>
      <w:r>
        <w:rPr>
          <w:u w:val="single"/>
        </w:rPr>
        <w:t>……/202</w:t>
      </w:r>
      <w:r w:rsidR="00992EC0">
        <w:rPr>
          <w:u w:val="single"/>
        </w:rPr>
        <w:t>5</w:t>
      </w:r>
      <w:r>
        <w:rPr>
          <w:u w:val="single"/>
        </w:rPr>
        <w:t>.(II.</w:t>
      </w:r>
      <w:r w:rsidR="00992EC0">
        <w:rPr>
          <w:u w:val="single"/>
        </w:rPr>
        <w:t>24</w:t>
      </w:r>
      <w:r>
        <w:rPr>
          <w:u w:val="single"/>
        </w:rPr>
        <w:t>.) KT határozat</w:t>
      </w:r>
    </w:p>
    <w:p w14:paraId="1926C83B" w14:textId="77777777" w:rsidR="00D31EF3" w:rsidRDefault="00D31EF3" w:rsidP="00D31EF3">
      <w:pPr>
        <w:jc w:val="both"/>
      </w:pPr>
    </w:p>
    <w:p w14:paraId="7FDC517A" w14:textId="77777777" w:rsidR="00D31EF3" w:rsidRDefault="00D31EF3" w:rsidP="00D31EF3">
      <w:pPr>
        <w:tabs>
          <w:tab w:val="left" w:pos="1155"/>
        </w:tabs>
        <w:spacing w:line="276" w:lineRule="auto"/>
        <w:ind w:hanging="1276"/>
        <w:jc w:val="both"/>
      </w:pPr>
      <w:r>
        <w:rPr>
          <w:rFonts w:eastAsia="Calibri"/>
          <w:color w:val="000000"/>
          <w:lang w:eastAsia="en-US"/>
        </w:rPr>
        <w:tab/>
        <w:t xml:space="preserve">Simontornya Város Önkormányzatának Képviselő-testülete </w:t>
      </w:r>
      <w:r>
        <w:t>a közbeszerzésekről szóló 2015. évi CXLIII. törvény 27.§ (1) bekezdése alapján a közbeszerzési szabályzatát felülvizsgálta és a szabályzatot helyben hagyja.</w:t>
      </w:r>
    </w:p>
    <w:p w14:paraId="422EB18D" w14:textId="77777777" w:rsidR="00D31EF3" w:rsidRDefault="00D31EF3" w:rsidP="00D31EF3">
      <w:pPr>
        <w:tabs>
          <w:tab w:val="left" w:pos="1155"/>
        </w:tabs>
        <w:spacing w:line="276" w:lineRule="auto"/>
        <w:jc w:val="both"/>
      </w:pPr>
    </w:p>
    <w:p w14:paraId="145E4E5C" w14:textId="5C62FC56" w:rsidR="00D31EF3" w:rsidRDefault="00D31EF3" w:rsidP="00D31EF3">
      <w:pPr>
        <w:tabs>
          <w:tab w:val="left" w:pos="1155"/>
        </w:tabs>
        <w:spacing w:line="276" w:lineRule="auto"/>
        <w:jc w:val="both"/>
      </w:pPr>
      <w:r>
        <w:rPr>
          <w:u w:val="single"/>
        </w:rPr>
        <w:t>Határidő</w:t>
      </w:r>
      <w:r>
        <w:t>: 202</w:t>
      </w:r>
      <w:r w:rsidR="00992EC0">
        <w:t>5</w:t>
      </w:r>
      <w:r>
        <w:t>. március 31.</w:t>
      </w:r>
    </w:p>
    <w:p w14:paraId="00F0D4A0" w14:textId="00F8D755" w:rsidR="00D31EF3" w:rsidRDefault="00D31EF3" w:rsidP="00D31EF3">
      <w:pPr>
        <w:tabs>
          <w:tab w:val="left" w:pos="1155"/>
        </w:tabs>
        <w:spacing w:line="276" w:lineRule="auto"/>
        <w:jc w:val="both"/>
      </w:pPr>
      <w:r>
        <w:rPr>
          <w:u w:val="single"/>
        </w:rPr>
        <w:t>Felelős:</w:t>
      </w:r>
      <w:r>
        <w:t xml:space="preserve"> Torma József polgármester</w:t>
      </w:r>
    </w:p>
    <w:p w14:paraId="2A183A6B" w14:textId="77777777" w:rsidR="00D31EF3" w:rsidRPr="009F3F82" w:rsidRDefault="00D31EF3" w:rsidP="008F1E6C">
      <w:pPr>
        <w:tabs>
          <w:tab w:val="left" w:pos="1155"/>
        </w:tabs>
        <w:spacing w:line="276" w:lineRule="auto"/>
        <w:jc w:val="both"/>
      </w:pPr>
    </w:p>
    <w:p w14:paraId="687F5219" w14:textId="0F454E39" w:rsidR="00D706BD" w:rsidRPr="009F3F82" w:rsidRDefault="00D706BD" w:rsidP="00025135">
      <w:pPr>
        <w:tabs>
          <w:tab w:val="left" w:pos="1155"/>
        </w:tabs>
        <w:spacing w:line="276" w:lineRule="auto"/>
        <w:jc w:val="both"/>
      </w:pPr>
    </w:p>
    <w:p w14:paraId="70D69D2C" w14:textId="77777777" w:rsidR="008F1E6C" w:rsidRPr="009F3F82" w:rsidRDefault="008F1E6C" w:rsidP="00025135">
      <w:pPr>
        <w:tabs>
          <w:tab w:val="left" w:pos="1155"/>
        </w:tabs>
        <w:spacing w:line="276" w:lineRule="auto"/>
        <w:jc w:val="both"/>
      </w:pPr>
    </w:p>
    <w:p w14:paraId="777D658A" w14:textId="35C69A07" w:rsidR="00025135" w:rsidRPr="009F3F82" w:rsidRDefault="00025135" w:rsidP="00025135">
      <w:pPr>
        <w:tabs>
          <w:tab w:val="left" w:pos="1155"/>
        </w:tabs>
        <w:spacing w:line="276" w:lineRule="auto"/>
        <w:jc w:val="both"/>
      </w:pPr>
      <w:r w:rsidRPr="009F3F82">
        <w:t>Simontornya, 202</w:t>
      </w:r>
      <w:r w:rsidR="00992EC0">
        <w:t>5</w:t>
      </w:r>
      <w:r w:rsidRPr="009F3F82">
        <w:t xml:space="preserve">. </w:t>
      </w:r>
      <w:r w:rsidR="006B21CA" w:rsidRPr="009F3F82">
        <w:t xml:space="preserve">február </w:t>
      </w:r>
      <w:r w:rsidR="00992EC0">
        <w:t>7</w:t>
      </w:r>
      <w:r w:rsidR="006B21CA" w:rsidRPr="009F3F82">
        <w:t>.</w:t>
      </w:r>
      <w:r w:rsidRPr="009F3F82">
        <w:t xml:space="preserve">               </w:t>
      </w:r>
    </w:p>
    <w:p w14:paraId="04C83BCF" w14:textId="77777777" w:rsidR="008F1E6C" w:rsidRPr="009F3F82" w:rsidRDefault="008F1E6C" w:rsidP="00025135">
      <w:pPr>
        <w:tabs>
          <w:tab w:val="left" w:pos="1155"/>
        </w:tabs>
        <w:spacing w:line="276" w:lineRule="auto"/>
        <w:jc w:val="both"/>
      </w:pPr>
    </w:p>
    <w:p w14:paraId="20AD64E2" w14:textId="77777777" w:rsidR="00D706BD" w:rsidRPr="009F3F82" w:rsidRDefault="00025135" w:rsidP="00025135">
      <w:pPr>
        <w:tabs>
          <w:tab w:val="left" w:pos="1155"/>
        </w:tabs>
        <w:spacing w:line="276" w:lineRule="auto"/>
        <w:jc w:val="both"/>
      </w:pPr>
      <w:r w:rsidRPr="009F3F82">
        <w:t xml:space="preserve">                                                                                             </w:t>
      </w:r>
      <w:r w:rsidR="00D706BD" w:rsidRPr="009F3F82">
        <w:t xml:space="preserve">    Torma József</w:t>
      </w:r>
    </w:p>
    <w:p w14:paraId="3703EE6B" w14:textId="77777777" w:rsidR="00D706BD" w:rsidRPr="009F3F82" w:rsidRDefault="00D706BD" w:rsidP="00025135">
      <w:pPr>
        <w:tabs>
          <w:tab w:val="left" w:pos="1155"/>
        </w:tabs>
        <w:spacing w:line="276" w:lineRule="auto"/>
        <w:jc w:val="both"/>
      </w:pPr>
      <w:r w:rsidRPr="009F3F82">
        <w:t xml:space="preserve">                                                                                                  polgármester</w:t>
      </w:r>
    </w:p>
    <w:sectPr w:rsidR="00D706BD" w:rsidRPr="009F3F82" w:rsidSect="00F861C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BCD"/>
    <w:rsid w:val="00025135"/>
    <w:rsid w:val="0006202D"/>
    <w:rsid w:val="000734A4"/>
    <w:rsid w:val="000A7E48"/>
    <w:rsid w:val="000B0E76"/>
    <w:rsid w:val="000C03A9"/>
    <w:rsid w:val="000C46C3"/>
    <w:rsid w:val="000C5414"/>
    <w:rsid w:val="000D46AD"/>
    <w:rsid w:val="001D2B1C"/>
    <w:rsid w:val="001D5455"/>
    <w:rsid w:val="00222056"/>
    <w:rsid w:val="002351E2"/>
    <w:rsid w:val="002E0A87"/>
    <w:rsid w:val="002E47DD"/>
    <w:rsid w:val="00305CF4"/>
    <w:rsid w:val="0033558C"/>
    <w:rsid w:val="00346871"/>
    <w:rsid w:val="00350FAA"/>
    <w:rsid w:val="003778BB"/>
    <w:rsid w:val="00396ABB"/>
    <w:rsid w:val="003C62D1"/>
    <w:rsid w:val="003D7C95"/>
    <w:rsid w:val="00411BE8"/>
    <w:rsid w:val="004640B2"/>
    <w:rsid w:val="004C25A1"/>
    <w:rsid w:val="004D3D31"/>
    <w:rsid w:val="00516C36"/>
    <w:rsid w:val="005B39AE"/>
    <w:rsid w:val="005F484D"/>
    <w:rsid w:val="006062FD"/>
    <w:rsid w:val="00624951"/>
    <w:rsid w:val="00683CF8"/>
    <w:rsid w:val="006A1550"/>
    <w:rsid w:val="006B21CA"/>
    <w:rsid w:val="006B506C"/>
    <w:rsid w:val="006F6E94"/>
    <w:rsid w:val="00702A18"/>
    <w:rsid w:val="00790755"/>
    <w:rsid w:val="007D7871"/>
    <w:rsid w:val="00815A95"/>
    <w:rsid w:val="00834DF4"/>
    <w:rsid w:val="00842546"/>
    <w:rsid w:val="00866C9B"/>
    <w:rsid w:val="00867939"/>
    <w:rsid w:val="00881345"/>
    <w:rsid w:val="0088190E"/>
    <w:rsid w:val="00893E98"/>
    <w:rsid w:val="008A1152"/>
    <w:rsid w:val="008B45B1"/>
    <w:rsid w:val="008F1E6C"/>
    <w:rsid w:val="00933A05"/>
    <w:rsid w:val="00971586"/>
    <w:rsid w:val="00992EC0"/>
    <w:rsid w:val="009F3F82"/>
    <w:rsid w:val="00A03A4C"/>
    <w:rsid w:val="00A26091"/>
    <w:rsid w:val="00A3376A"/>
    <w:rsid w:val="00A55712"/>
    <w:rsid w:val="00A93D1C"/>
    <w:rsid w:val="00A940A5"/>
    <w:rsid w:val="00A94B8D"/>
    <w:rsid w:val="00AB4340"/>
    <w:rsid w:val="00B33EF2"/>
    <w:rsid w:val="00B71149"/>
    <w:rsid w:val="00BC4C88"/>
    <w:rsid w:val="00BF0299"/>
    <w:rsid w:val="00BF2194"/>
    <w:rsid w:val="00C073C2"/>
    <w:rsid w:val="00C10DB6"/>
    <w:rsid w:val="00C12269"/>
    <w:rsid w:val="00C80BCD"/>
    <w:rsid w:val="00CC6F2E"/>
    <w:rsid w:val="00CE7765"/>
    <w:rsid w:val="00CF122D"/>
    <w:rsid w:val="00D31EF3"/>
    <w:rsid w:val="00D325B1"/>
    <w:rsid w:val="00D706BD"/>
    <w:rsid w:val="00D8211E"/>
    <w:rsid w:val="00DA3C27"/>
    <w:rsid w:val="00DE3435"/>
    <w:rsid w:val="00DF3E77"/>
    <w:rsid w:val="00E73D71"/>
    <w:rsid w:val="00E849BF"/>
    <w:rsid w:val="00E941AC"/>
    <w:rsid w:val="00F47234"/>
    <w:rsid w:val="00F50FD1"/>
    <w:rsid w:val="00F70B7F"/>
    <w:rsid w:val="00F82BCF"/>
    <w:rsid w:val="00F861C8"/>
    <w:rsid w:val="00FB54D2"/>
    <w:rsid w:val="00FD36EF"/>
    <w:rsid w:val="00FF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848E12"/>
  <w15:docId w15:val="{62241F53-A52D-4F16-A4BE-DAD49D2D0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0D46AD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C80BCD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B33EF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B33EF2"/>
    <w:rPr>
      <w:rFonts w:ascii="Tahoma" w:hAnsi="Tahoma" w:cs="Tahoma"/>
      <w:sz w:val="16"/>
      <w:szCs w:val="16"/>
    </w:rPr>
  </w:style>
  <w:style w:type="paragraph" w:styleId="Szvegtrzs2">
    <w:name w:val="Body Text 2"/>
    <w:basedOn w:val="Norml"/>
    <w:link w:val="Szvegtrzs2Char"/>
    <w:rsid w:val="006B21CA"/>
    <w:pPr>
      <w:jc w:val="both"/>
    </w:pPr>
  </w:style>
  <w:style w:type="character" w:customStyle="1" w:styleId="Szvegtrzs2Char">
    <w:name w:val="Szövegtörzs 2 Char"/>
    <w:basedOn w:val="Bekezdsalapbettpusa"/>
    <w:link w:val="Szvegtrzs2"/>
    <w:rsid w:val="006B21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7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imontornya@dielnet.h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312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SIMONTORNYA VÁROS POLGÁRMESTERÉTŐL</vt:lpstr>
    </vt:vector>
  </TitlesOfParts>
  <Company/>
  <LinksUpToDate>false</LinksUpToDate>
  <CharactersWithSpaces>3013</CharactersWithSpaces>
  <SharedDoc>false</SharedDoc>
  <HLinks>
    <vt:vector size="6" baseType="variant">
      <vt:variant>
        <vt:i4>3145812</vt:i4>
      </vt:variant>
      <vt:variant>
        <vt:i4>0</vt:i4>
      </vt:variant>
      <vt:variant>
        <vt:i4>0</vt:i4>
      </vt:variant>
      <vt:variant>
        <vt:i4>5</vt:i4>
      </vt:variant>
      <vt:variant>
        <vt:lpwstr>mailto:simontornya@t-online.hu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SIMONTORNYA VÁROS POLGÁRMESTERÉTŐL</dc:title>
  <dc:creator>Simontornya Város Önkormányzata</dc:creator>
  <cp:lastModifiedBy>Gitta Molnár</cp:lastModifiedBy>
  <cp:revision>5</cp:revision>
  <cp:lastPrinted>2022-02-02T15:22:00Z</cp:lastPrinted>
  <dcterms:created xsi:type="dcterms:W3CDTF">2024-01-31T13:32:00Z</dcterms:created>
  <dcterms:modified xsi:type="dcterms:W3CDTF">2025-02-07T12:20:00Z</dcterms:modified>
</cp:coreProperties>
</file>