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270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9221C7">
        <w:rPr>
          <w:rFonts w:ascii="Times New Roman" w:hAnsi="Times New Roman"/>
          <w:b/>
          <w:bCs/>
          <w:sz w:val="36"/>
          <w:szCs w:val="36"/>
        </w:rPr>
        <w:t>KÖZBESZERZÉSI SZABÁLYZAT</w:t>
      </w:r>
    </w:p>
    <w:p w:rsidR="00210270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egyedi szabályzatokkal egységes szerkezetben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Simontornya Városi Önkormányzat Képviselő-testülete a közbeszerzésekről szóló 2015. évi CXLIII.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törvény (továbbiakban: Kbt.) 27. § (1) bekezdése alapján – a Kbt. céljainak biztosítása, alapelveinek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rendelkezéseinek maradéktalan érvényes</w:t>
      </w:r>
      <w:r>
        <w:rPr>
          <w:rFonts w:ascii="Times New Roman" w:hAnsi="Times New Roman"/>
          <w:sz w:val="24"/>
          <w:szCs w:val="24"/>
        </w:rPr>
        <w:t xml:space="preserve">ülése érdekében, </w:t>
      </w:r>
      <w:r w:rsidRPr="00A56C98">
        <w:rPr>
          <w:rFonts w:ascii="Times New Roman" w:hAnsi="Times New Roman"/>
          <w:sz w:val="24"/>
          <w:szCs w:val="24"/>
        </w:rPr>
        <w:t>valamint az elektronikus közbeszerzés részletes szabályairól szóló 424/2017. (XII. 19.) Korm. rendeletben (a továbbiakban: EKR rendelet) foglalt kötelezettsége teljesítése érdekében</w:t>
      </w:r>
      <w:r>
        <w:rPr>
          <w:rFonts w:ascii="Times New Roman" w:hAnsi="Times New Roman"/>
          <w:sz w:val="24"/>
          <w:szCs w:val="24"/>
        </w:rPr>
        <w:t xml:space="preserve"> – Simontornya</w:t>
      </w:r>
      <w:r w:rsidRPr="009221C7">
        <w:rPr>
          <w:rFonts w:ascii="Times New Roman" w:hAnsi="Times New Roman"/>
          <w:sz w:val="24"/>
          <w:szCs w:val="24"/>
        </w:rPr>
        <w:t xml:space="preserve"> Városi Önkormányzat</w:t>
      </w:r>
      <w:r>
        <w:rPr>
          <w:rFonts w:ascii="Times New Roman" w:hAnsi="Times New Roman"/>
          <w:sz w:val="24"/>
          <w:szCs w:val="24"/>
        </w:rPr>
        <w:t>a</w:t>
      </w:r>
      <w:r w:rsidRPr="009221C7">
        <w:rPr>
          <w:rFonts w:ascii="Times New Roman" w:hAnsi="Times New Roman"/>
          <w:sz w:val="24"/>
          <w:szCs w:val="24"/>
        </w:rPr>
        <w:t>, mint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ajánlatkérő (továbbiakban: ajánlatkérő) közbeszerzési eljárásai előkészítésének, lefolytatásának, azok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belső ellenőrzésének felelősségi rendjére, a nevében eljáró, illetve az eljárásba bevont személyek,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valamint szervezetek felelősségi körére és a közbeszerzési eljárásai dokumentálási rendjére az alábbi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szabályzatot alkotja: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>Első Rész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>EKR-rel kapcsolatos rendelkezések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 xml:space="preserve">1./ Az EKR használatához a rendszerben az arra jogosult személy részéről történő regisztráció szükséges. A regisztráció egységes, ugyanazon természetes személy, vagy jogi személy egy regisztrációval rendelkezhet. A </w:t>
      </w:r>
      <w:r>
        <w:rPr>
          <w:rFonts w:ascii="Times New Roman" w:hAnsi="Times New Roman"/>
          <w:sz w:val="24"/>
          <w:szCs w:val="24"/>
        </w:rPr>
        <w:t>Kbt. 27</w:t>
      </w:r>
      <w:r w:rsidRPr="00A56C98">
        <w:rPr>
          <w:rFonts w:ascii="Times New Roman" w:hAnsi="Times New Roman"/>
          <w:sz w:val="24"/>
          <w:szCs w:val="24"/>
        </w:rPr>
        <w:t>.§ (1) bekezdése szerint az ajánlatkérőnek a közbeszerzési szabályzatban meg kell határoznia az ajánlatkérő nevében eljáró, az EKR-ben történő regisztrációra jogosultak körét, valamint az ajánlatkérő nevében az EKR alkalmazására vonatkozó jogosultságok gyakorlásának rendjét.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>2./ Az Önkormányzat, mint ajánlatkérő EKR-ben történő regisztrációjával az alábbi személy(ek) rendelkeznek superuseri jogosultsággal: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Torma József</w:t>
      </w:r>
      <w:r w:rsidRPr="00A56C98">
        <w:rPr>
          <w:rFonts w:ascii="Times New Roman" w:hAnsi="Times New Roman"/>
          <w:sz w:val="24"/>
          <w:szCs w:val="24"/>
        </w:rPr>
        <w:tab/>
        <w:t>polgármester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Kovács Lászlóné dr. Molnár Brigitta jegyző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>3./ Az EKR-ben az Önkormányzat, mint ajánlatkérő nevében történő alkalmazásával az alábbi személy(ek) rendelkeznek eljárással kapcsolatos jogosultsággal: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Kovács Lászlóné dr. Molnár Brigitta jegyző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>4./ Az EKR-ben az Önkormányzat, mint ajánlatkérő nevében hozzáférési jogosultsággal – további személyeknek történő – adásával kapcsolatban, az alábbi személyek rendelkeznek jogosultsággal: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Kovács Lászlóné dr. Molnár Brigitta jegyző</w:t>
      </w:r>
    </w:p>
    <w:p w:rsidR="00210270" w:rsidRPr="00A56C98" w:rsidRDefault="00210270" w:rsidP="0021027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56C98">
        <w:rPr>
          <w:rFonts w:ascii="Times New Roman" w:hAnsi="Times New Roman"/>
          <w:sz w:val="24"/>
          <w:szCs w:val="24"/>
        </w:rPr>
        <w:t>5./ A superuser jogosult az eljárásban közreműködő felelős akkreditált közbeszerzési szaktanácsadót az EKR-ben a szervezethez elektronikusan hozzárendelni. A superuser jogosult betekintési a jogosultságot biztosítani az eljárás előkészítésében részt vevő személyek részére. A közbeszerzési eljárás dokumentumainak EKR-ban történő megtekintésére az Önkormányzat dolgozói jogosultak. A betekintésre jogosult személyek nem jogosultak a közbeszerzési eljárások dokumentumainak szerkesztésére.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Általános rendelkezések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1. Az ajánlatkérő a Kbt. 5. § (1) bekezdésének c) pontja alapján a Kbt. személyi hatálya alá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tartozó ajánlatkérő.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2. Az ajánlatkérő a meghatározott értékhatárokat elérő értékű közbeszerzési szerződés, illetve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építési vagy szolgáltatási koncesszió megkötése érdekében a Kbt. szerinti közbeszerzési vagy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koncessziós beszerzési eljárást köteles lefolytatni.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lastRenderedPageBreak/>
        <w:t>3. A közbeszerzési szerződés megkötésére közbeszerzési eljárást, építési vagy szolgáltatási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koncesszió megkötésére koncessziós beszerzési eljárást kell lefolytatni. Jelen szabályzatban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alkalmazásában közbeszerzési eljárás alatt a koncessziós beszerzési eljárásokat is érteni kell,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kivéve, ahol e szabályzat kifejezetten eltérően rendelkezik.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 xml:space="preserve">4. Az ajánlatkérő a közbeszerzési eljárásai előkészítése </w:t>
      </w:r>
      <w:r>
        <w:rPr>
          <w:rFonts w:ascii="Times New Roman" w:hAnsi="Times New Roman"/>
          <w:sz w:val="24"/>
          <w:szCs w:val="24"/>
        </w:rPr>
        <w:t xml:space="preserve">és lefolytatása során a Kbt., a </w:t>
      </w:r>
      <w:r w:rsidRPr="009221C7">
        <w:rPr>
          <w:rFonts w:ascii="Times New Roman" w:hAnsi="Times New Roman"/>
          <w:sz w:val="24"/>
          <w:szCs w:val="24"/>
        </w:rPr>
        <w:t>vonatkozó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egyéb jogszabályok – köztük az Önkormányzat éves költségvetési rendelete –, és a jelen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szabályzat szerint jár el.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5. Amennyiben az ajánlatkérő beszerzése nem a Kbt. hatálya alá tartozik, úgy a szabályzat 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melléklete szerint jár el.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6. A közbeszerzési eljárás előkészítése, a felhívás és a közbeszerzési dokumentumok elkészítése,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valamint az ajánlatok értékelése során és az eljárás más szakaszában az ajánlatkérő nevében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eljáró, illetve az eljárásba bevont személyeknek és szervezeteknek együttesen rendelkezniük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kell a közbeszerzés tárgya szerinti szakmai, közbeszerzési, jogi és pénzügyi szakértelemmel.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 részben vagy egészben európai uniós forrásból megvalósuló, valamint árubeszerzés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szolgáltatás megrendelése esetén az uniós értékhatárt meghaladó, építési beruházás esetén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ötszázmillió forintot meghaladó értékű közbeszerzési eljárásba az ajánlatkérő köteles felelős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akkreditált közbeszerzési szaktanácsadót bevonni.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7. A közbeszerzési eljárásban az összeférhetetlenség szabályai a Kbt. 25. §-a és a vonatkozó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egyéb jogszabályok – különösen az építési beruházások, valamint az építési beruházásokhoz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kapcsolódó tervezői és mérnöki szolgáltatások közbeszerzésének részletes szabályairól szóló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322/2015.(X.30.) Korm. rendelet – szerintiek. Az ajánlatkérő nevében eljáró és az ajánlatkérő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által az eljárással vagy annak előkészítésével kapcsolatos tevékenységbe bevont személy vagy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szervezet írásban köteles nyilatkozni arról, hogy vele szemben fennáll-e a Kbt. és a vonatkozó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egyéb jogszabályok szerinti összeférhetetlenség.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8. A közbeszerzési eljárásban az ajánlatkérő nevében eljáró, illetve az eljárásba bevont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személyek, szervezetek megnevezése, feladatuk rövid leírása: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 xml:space="preserve">A. </w:t>
      </w:r>
      <w:r>
        <w:rPr>
          <w:rFonts w:ascii="Times New Roman" w:hAnsi="Times New Roman"/>
          <w:sz w:val="24"/>
          <w:szCs w:val="24"/>
        </w:rPr>
        <w:t>Simontornya Város</w:t>
      </w:r>
      <w:r w:rsidRPr="009221C7">
        <w:rPr>
          <w:rFonts w:ascii="Times New Roman" w:hAnsi="Times New Roman"/>
          <w:sz w:val="24"/>
          <w:szCs w:val="24"/>
        </w:rPr>
        <w:t xml:space="preserve"> Önkormányzat</w:t>
      </w:r>
      <w:r>
        <w:rPr>
          <w:rFonts w:ascii="Times New Roman" w:hAnsi="Times New Roman"/>
          <w:sz w:val="24"/>
          <w:szCs w:val="24"/>
        </w:rPr>
        <w:t xml:space="preserve"> Képviselő-testületének</w:t>
      </w:r>
      <w:r w:rsidRPr="009221C7">
        <w:rPr>
          <w:rFonts w:ascii="Times New Roman" w:hAnsi="Times New Roman"/>
          <w:sz w:val="24"/>
          <w:szCs w:val="24"/>
        </w:rPr>
        <w:t xml:space="preserve"> (továbbiakban: képviselőtestület)</w:t>
      </w:r>
      <w:r>
        <w:rPr>
          <w:rFonts w:ascii="Times New Roman" w:hAnsi="Times New Roman"/>
          <w:sz w:val="24"/>
          <w:szCs w:val="24"/>
        </w:rPr>
        <w:t xml:space="preserve"> feladata</w:t>
      </w:r>
      <w:r w:rsidRPr="009221C7">
        <w:rPr>
          <w:rFonts w:ascii="Times New Roman" w:hAnsi="Times New Roman"/>
          <w:sz w:val="24"/>
          <w:szCs w:val="24"/>
        </w:rPr>
        <w:t xml:space="preserve"> rövid leírása: közbeszerzési eljárás előkészítése, lefolytatása során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döntéshozatal a szabályzat szerint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Simontornya</w:t>
      </w:r>
      <w:r w:rsidRPr="009221C7">
        <w:rPr>
          <w:rFonts w:ascii="Times New Roman" w:hAnsi="Times New Roman"/>
          <w:sz w:val="24"/>
          <w:szCs w:val="24"/>
        </w:rPr>
        <w:t xml:space="preserve"> Város Polgármestere (továbbiakban: polgármester)</w:t>
      </w:r>
      <w:r>
        <w:rPr>
          <w:rFonts w:ascii="Times New Roman" w:hAnsi="Times New Roman"/>
          <w:sz w:val="24"/>
          <w:szCs w:val="24"/>
        </w:rPr>
        <w:t xml:space="preserve"> f</w:t>
      </w:r>
      <w:r w:rsidRPr="009221C7">
        <w:rPr>
          <w:rFonts w:ascii="Times New Roman" w:hAnsi="Times New Roman"/>
          <w:sz w:val="24"/>
          <w:szCs w:val="24"/>
        </w:rPr>
        <w:t>eladata rövid leírása: közbeszerzési eljárás előkészítése, lefolytatása során az eljárási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cselekményekben az ajánlatkérő nevében eljár a szabályzat szerint, és döntéshozatal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szabályzat szerint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C. Bírálóbizottság: Az ajánlatkérő a Kbt. 27. § (3) bekezdésben meghatározott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szakértelemmel együttesen rendelkező, legalább háromtagú bírálóbizottságot köteles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létrehozni a Kbt. 27. § (4) bekezdésében meghatározott feladat ellátására.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 xml:space="preserve">A bírálóbizottság feladata: az ajánlatoknak (részvételi jelentkezéseknek) </w:t>
      </w:r>
      <w:r>
        <w:rPr>
          <w:rFonts w:ascii="Times New Roman" w:hAnsi="Times New Roman"/>
          <w:sz w:val="24"/>
          <w:szCs w:val="24"/>
        </w:rPr>
        <w:t>–</w:t>
      </w:r>
      <w:r w:rsidRPr="009221C7">
        <w:rPr>
          <w:rFonts w:ascii="Times New Roman" w:hAnsi="Times New Roman"/>
          <w:sz w:val="24"/>
          <w:szCs w:val="24"/>
        </w:rPr>
        <w:t xml:space="preserve"> szükség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esetén a hiánypótlás, felvilágosítás vagy indokolás [71-72. §] megadását követő – Kbt.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szerinti elbírálása és értékelése. A bírálóbizottság írásbeli szakvéleményt és döntési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javaslatot készít az eljárást lez</w:t>
      </w:r>
      <w:r>
        <w:rPr>
          <w:rFonts w:ascii="Times New Roman" w:hAnsi="Times New Roman"/>
          <w:sz w:val="24"/>
          <w:szCs w:val="24"/>
        </w:rPr>
        <w:t>áró döntést meghozó</w:t>
      </w:r>
      <w:r w:rsidRPr="009221C7">
        <w:rPr>
          <w:rFonts w:ascii="Times New Roman" w:hAnsi="Times New Roman"/>
          <w:sz w:val="24"/>
          <w:szCs w:val="24"/>
        </w:rPr>
        <w:t xml:space="preserve"> testület részére.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bírálóbizottsági munkáról jegyzőkönyvet kell készíteni, amelynek - amennyiben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ajánlatkérő alkalmaz ilyet - részét képezhetik a tagok indokolással ellátott bírálati lapjai.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 bírálóbizottságot közbeszerzési eljárásonként, az eljárás megindításakor hozza létre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 xml:space="preserve">jegyző </w:t>
      </w:r>
      <w:r w:rsidRPr="009221C7">
        <w:rPr>
          <w:rFonts w:ascii="Times New Roman" w:hAnsi="Times New Roman"/>
          <w:sz w:val="24"/>
          <w:szCs w:val="24"/>
        </w:rPr>
        <w:lastRenderedPageBreak/>
        <w:t>javaslatára a polgármester, a bizottsági tagok megbízásában egyértelműen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meghatározva a bizottsági tag által biztosított szakértelmet.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 Simontornya</w:t>
      </w:r>
      <w:r w:rsidRPr="009221C7">
        <w:rPr>
          <w:rFonts w:ascii="Times New Roman" w:hAnsi="Times New Roman"/>
          <w:sz w:val="24"/>
          <w:szCs w:val="24"/>
        </w:rPr>
        <w:t xml:space="preserve"> Város Jegyzője (továbbiakban: jegyző)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Feladata rövid leírása: közbeszerzési eljárás előkészítése, lefolytatása során az eljárási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cselekményekben az ajánlatkérő nevében eljár a szabályzat szerint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E. Közbeszerzési csoport: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Tagjai és feladata rövid leírása: a közbeszerzési eljárások előkészítésére és lefolytatására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az ajánlatkérő által közbeszerzési eljárásonként létrehozott munkacsoport, tagjait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jegyző javaslatára a polgármester jelöli ki írásban a Polgármesteri Hivatal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köztisztviselői közül, a kijelölésben meghatározva a személy által biztosítandó, a Kbt.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27. § (3) bekezdésében előírt szakértelmet. Feladata: közbeszerzési eljárás előkészítése,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lefolytatása.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F. Külső szakértő: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Kbt. 27. § (3) bekezdésében előírt szakértelem biztosítása érdekében a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csoport feladatainak részben vagy egészben történő ellátására az ajánlatkérő által polgári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jogi jogviszony keretében bevont személy, vagy szervezet (továbbiakban: külső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szakértő). A közbeszerzési szakértelem biztosítására külső szakértőként a Kbt. 27. § (3)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bekezdésében írt esetekben felelős akkreditált közbeszerzési szaktanácsadó bevonása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kötelező, de egyéb nem kötelező esetben is bevonható. A külső szakértő által biztosított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szakértelmet, továbbá a közbeszerzési eljárásban ellátandó feladatok tételes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meghatározását és azzal összefüggésben a külső szakértő felelősségének szabályait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írásban rögzíteni kell.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G. Felelős akkreditált közbeszerzési szaktanácsadó: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részben vagy egészben európai uniós forrásból megvalósuló, valamint árubeszerzés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és szolgáltatás megrendelése esetén az uniós értékhatárt meghaladó, építési beruházás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 xml:space="preserve">esetén az </w:t>
      </w:r>
      <w:r>
        <w:rPr>
          <w:rFonts w:ascii="Times New Roman" w:hAnsi="Times New Roman"/>
          <w:sz w:val="24"/>
          <w:szCs w:val="24"/>
        </w:rPr>
        <w:t>hétszá</w:t>
      </w:r>
      <w:r w:rsidRPr="009221C7">
        <w:rPr>
          <w:rFonts w:ascii="Times New Roman" w:hAnsi="Times New Roman"/>
          <w:sz w:val="24"/>
          <w:szCs w:val="24"/>
        </w:rPr>
        <w:t>zmillió forintot meghaladó értékű közbeszerzési eljárásba az ajánlatkérő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köteles felelős akkreditált közbeszerzési szaktanácsadót bevonni a Kbt. 27. § (3)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bekezdése alapján. A felelős akkreditált közbeszerzési szaktanácsadó tevékenysége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körében aláírásával és az előzetes regisztráció során kapott lajstromszámát feltüntető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pecséttel ellenjegyzi a közbeszerzési eljárás során keletkezett alábbi dokumentumokat:</w:t>
      </w:r>
    </w:p>
    <w:p w:rsidR="00210270" w:rsidRPr="00830B31" w:rsidRDefault="00210270" w:rsidP="0021027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30B31">
        <w:rPr>
          <w:rFonts w:ascii="Times New Roman" w:hAnsi="Times New Roman"/>
          <w:sz w:val="24"/>
          <w:szCs w:val="24"/>
        </w:rPr>
        <w:t>a közbeszerzési eljárást megindító felhívást és a közbeszerzési dokumentumokat;</w:t>
      </w:r>
    </w:p>
    <w:p w:rsidR="00210270" w:rsidRPr="00830B31" w:rsidRDefault="00210270" w:rsidP="0021027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30B31">
        <w:rPr>
          <w:rFonts w:ascii="Times New Roman" w:hAnsi="Times New Roman"/>
          <w:sz w:val="24"/>
          <w:szCs w:val="24"/>
        </w:rPr>
        <w:t>a bontási jegyzőkönyve(ke)t;</w:t>
      </w:r>
    </w:p>
    <w:p w:rsidR="00210270" w:rsidRPr="00830B31" w:rsidRDefault="00210270" w:rsidP="0021027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30B31">
        <w:rPr>
          <w:rFonts w:ascii="Times New Roman" w:hAnsi="Times New Roman"/>
          <w:sz w:val="24"/>
          <w:szCs w:val="24"/>
        </w:rPr>
        <w:t>az összegezést.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felelős akkreditált közbeszerzési szaktanácsadó az ellenjegyzésével igazolja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közbeszerzési eljárásban történő személyes részvételét, továbbá felelősséget vállal az</w:t>
      </w:r>
      <w:r>
        <w:rPr>
          <w:rFonts w:ascii="Times New Roman" w:hAnsi="Times New Roman"/>
          <w:sz w:val="24"/>
          <w:szCs w:val="24"/>
        </w:rPr>
        <w:t xml:space="preserve"> eljárás </w:t>
      </w:r>
      <w:r w:rsidRPr="009221C7">
        <w:rPr>
          <w:rFonts w:ascii="Times New Roman" w:hAnsi="Times New Roman"/>
          <w:sz w:val="24"/>
          <w:szCs w:val="24"/>
        </w:rPr>
        <w:t>szakszerűségéért és a közbeszerzésekre vonatkozó jogszabályoknak való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megfelelőségéért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H. Az építési beruházások, valamint az építési beruházásokhoz kapcsolódó tervezői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mérnöki szolgáltatások közbeszerzésének részletes szabályairól szóló 322/2015. (X. 30.)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Korm. rendelet 4. § (1) bekezdése alapján építési beruházás esetén a Kbt. 27. § (3)-(4)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bekezdése alkalmazásában a beszerzés tárgya szerinti szakértelemnek az építési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beruházás tárgyában az adott szakterületen szerzett szakirányú felsőfokú végzettség</w:t>
      </w:r>
      <w:r>
        <w:rPr>
          <w:rFonts w:ascii="Times New Roman" w:hAnsi="Times New Roman"/>
          <w:sz w:val="24"/>
          <w:szCs w:val="24"/>
        </w:rPr>
        <w:t xml:space="preserve"> fogadható el. A Kormány</w:t>
      </w:r>
      <w:r w:rsidRPr="009221C7">
        <w:rPr>
          <w:rFonts w:ascii="Times New Roman" w:hAnsi="Times New Roman"/>
          <w:sz w:val="24"/>
          <w:szCs w:val="24"/>
        </w:rPr>
        <w:t>rendelet 4. § (2) bekezdése alapján az ajánlatkérő nevében eljáró,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illetve az eljárásba bevont szervezet akkor tesz eleget az (1) bekezdés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követelménynek, ha a tevékenységében személyesen közreműködő tagjai,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munkavállalói, illetve a szervezettel kötött tartós polgári jogi szerződés alapján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szervezet javára tevékenykedők között legalább egy olyan személy van, aki az 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bekezdés szerinti szakértelemmel rendelkezik, és ez a személy a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eljárásban az ajánlatkérő oldalán részt vesz.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830B31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</w:t>
      </w:r>
      <w:r w:rsidRPr="00830B31">
        <w:rPr>
          <w:rFonts w:ascii="Times New Roman" w:hAnsi="Times New Roman"/>
          <w:sz w:val="24"/>
          <w:szCs w:val="24"/>
        </w:rPr>
        <w:t>Belső ellenőr: Az ajánlatkérő közbeszerzési eljárásai belső ellenőrzésében részt vevő, az ajánlatkérő nevében eljáró, illetve az eljárásba bevont személyekre, szervezetekre vonatkozó rendelkezéseket a szabályzat Második Rész III. pontja tartalmazza. A felsorolt személyek, szervezetek közbeszerzési eljárásban ellátandó feladatait és az azokért való felelősség szabályait a szabályzat rögzíti.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969A5">
        <w:rPr>
          <w:rFonts w:ascii="Times New Roman" w:hAnsi="Times New Roman"/>
          <w:sz w:val="24"/>
          <w:szCs w:val="24"/>
        </w:rPr>
        <w:t>9. Az ajánlatkérő nevében az eljárást lezáró döntést meghozó személy nem lehet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bírálóbizottság tagja. Testületi döntéshozatal esetén a döntéshozó kizárólag tanácskozási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joggal rendelkező személyt delegálhat a bírálóbizottságba. Testületi döntéshozatal esetében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név szerinti szavazást kell alkalmazni.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commentRangeStart w:id="0"/>
      <w:r w:rsidRPr="009221C7">
        <w:rPr>
          <w:rFonts w:ascii="Times New Roman" w:hAnsi="Times New Roman"/>
          <w:sz w:val="24"/>
          <w:szCs w:val="24"/>
        </w:rPr>
        <w:t>10. A közbeszerzési eljárások értékhatárait a</w:t>
      </w:r>
      <w:r>
        <w:rPr>
          <w:rFonts w:ascii="Times New Roman" w:hAnsi="Times New Roman"/>
          <w:sz w:val="24"/>
          <w:szCs w:val="24"/>
        </w:rPr>
        <w:t xml:space="preserve"> Kbt. 15.§ (5) bekezdése szerint a Közbeszerzési Hatóság minden év elején közzéteszi a honlapján.</w:t>
      </w:r>
      <w:commentRangeEnd w:id="0"/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Második Rész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0270" w:rsidRPr="004969A5" w:rsidRDefault="00210270" w:rsidP="002102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969A5">
        <w:rPr>
          <w:rFonts w:ascii="Times New Roman" w:hAnsi="Times New Roman"/>
          <w:b/>
          <w:bCs/>
          <w:sz w:val="24"/>
          <w:szCs w:val="24"/>
        </w:rPr>
        <w:t>Az ajánlatkérő közbeszerzési eljárásai előkészítésének felelősségi rendje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1. A közbeszerzési eljárás előkészítése a Kbt. 3. § 22. pontjában meghatározott tevékenység,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amely a közbeszerzési eljárás megkezdéséig tart.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2. A közbeszerzési tervben nem szereplő, de a Kbt. hatálya alá tartozó tárgyú és értékű beszerzés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megvalósítására vonatkozó közbeszerzési eljárás esetében a közbeszerzési eljárás előkészítését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jelenti a közbeszerzés tárgyának és értékének meghatározása, a Kbt. szerinti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eljárási rend (Kbt. Második Rész, Harmadik Rész vagy Negyedik Rész alkalmazása) és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lefolytatandó eljárás fajtájának kiválasztása is.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3. Az ajánlatkérő közbeszerzési eljárásai előkészítését a közbeszerzési csoport végzi,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munkájában külső szakértő – különösen felelős akkreditált közbeszerzési szaktanácsadó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részt vehet, illetve a Kbt. szerinti kötelező esetekben részt vesz.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4. A közbeszerzési csoport felel a közbeszerzési eljárás szakszerű és jogszerű előkészítéséért,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felelős akkreditált közbeszerzési szaktanácsadó részvétele esetén a szaktanácsadó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tevékenysége és felelőssége a szabályzat G. pontja szerinti.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5. A közbeszerzési eljárás előkészítése során az eljárási cselekményekben – a szabályzat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Második Rész I.6. pontjában felsoroltakra vonatkozó döntéshozatalt kivéve – az ajánlatkérő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nevében a polgármester jár el, illetve az ajánlatkérő által a külső szakértőnek adott megbízás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erre kiterjedhet. A közbeszerzési eljárás előkészítése során az eljárási cselekmények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különösen: a Kbt. 3. § 22. pontjában írt cselekmények.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 xml:space="preserve">6. Döntéshozatal a közbeszerzési eljárás előkészítése során: </w:t>
      </w:r>
      <w:r w:rsidRPr="009221C7">
        <w:rPr>
          <w:rFonts w:ascii="Times New Roman" w:hAnsi="Times New Roman"/>
          <w:sz w:val="24"/>
          <w:szCs w:val="24"/>
        </w:rPr>
        <w:t>A közbeszerzési eljárás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előkészítése során a közbeszerzési eljárást megindító vagy meghirdető felhívás, több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szakaszból álló eljárásban az ajánlattételi felhívás (közvetlen részvételi felhívás), továbbá a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dokumentumok jóváhagyása, hirdetmény nélküli eljárás esetében a meghívandó ajánlattevő(k)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körének, továbbá a Kbt. 112. § (1) bekezdés a) pontjának alkalmazása esetében (Kbt. 117. §)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az önálló eljárási szabályok jóváhagyása, koncessziós beszerzési eljárás esetén annak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szabadon kialakított szabályozása (Kbt. 118. § (3) bekezdés) vonatkozásában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 xml:space="preserve">döntéshozatalra a szabályzat </w:t>
      </w:r>
      <w:r w:rsidRPr="009221C7">
        <w:rPr>
          <w:rFonts w:ascii="Times New Roman" w:hAnsi="Times New Roman"/>
          <w:b/>
          <w:bCs/>
          <w:sz w:val="24"/>
          <w:szCs w:val="24"/>
        </w:rPr>
        <w:t>Második Rész VI.1. pontja szerint kerül sor.</w:t>
      </w:r>
    </w:p>
    <w:p w:rsidR="00210270" w:rsidRPr="004969A5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4969A5" w:rsidRDefault="00210270" w:rsidP="002102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969A5">
        <w:rPr>
          <w:rFonts w:ascii="Times New Roman" w:hAnsi="Times New Roman"/>
          <w:b/>
          <w:bCs/>
          <w:sz w:val="24"/>
          <w:szCs w:val="24"/>
        </w:rPr>
        <w:t>Az ajánlatkérő közbeszerzési eljárásai lefolytatásának felelősségi rendje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4969A5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4969A5">
        <w:rPr>
          <w:rFonts w:ascii="Times New Roman" w:hAnsi="Times New Roman"/>
          <w:sz w:val="24"/>
          <w:szCs w:val="24"/>
        </w:rPr>
        <w:t>A közbeszerzési eljárás lefolytatása a közbeszerzési eljárás megkezdésétől (Kbt. 3. § 23. pont) indul és az eljárás eredményéről tájékoztató közzétételével zárul [Kbt. 37. § (2)].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2. Az ajánlatkérő közbeszerzési eljárásai lefolytatását a közbeszerzési csoport végzi, azzal,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 tevékenysége magában foglalja a Kbt. szerinti előzetes vitarendezésben és jogorvoslati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eljárásban szükséges ajánlatkérői cselekményeket is. A közbeszerzési csoport munkájában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külső szakértő – különösen felelős akkreditált közbeszerzési szaktanácsadó – részt vehet,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illetve a Kbt. szerinti kötelező esetekben részt vesz.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3. A közbeszerzési csoport felel a közbeszerzési eljárás szakszerű és jogszerű lefolytatásáért.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Felelős akkreditált közbeszerzési szaktanácsadó részvétele esetén a szaktanácsadó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tevékenysége és felelőssége a szabályzat G. pontja szerinti.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4. Közbeszerzési eljárás lefolytatása során az eljárási cselekmények különösen: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a) Eljárást megindító felhívás</w:t>
      </w:r>
      <w:r>
        <w:rPr>
          <w:rFonts w:ascii="Times New Roman" w:hAnsi="Times New Roman"/>
          <w:sz w:val="24"/>
          <w:szCs w:val="24"/>
        </w:rPr>
        <w:t xml:space="preserve"> EKR-ben való megküldése </w:t>
      </w:r>
      <w:r w:rsidRPr="009221C7">
        <w:rPr>
          <w:rFonts w:ascii="Times New Roman" w:hAnsi="Times New Roman"/>
          <w:sz w:val="24"/>
          <w:szCs w:val="24"/>
        </w:rPr>
        <w:t xml:space="preserve">ajánlattevő(k) részére 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b) Amennyiben alkalmazandó, a Közbeszerzési Döntőbizottság Kbt. 103. §-a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tájékoztatása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c) Közbeszerzési dokumentumok rendelkezésre állásának biztosítása és rendelkezésre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bocsátása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d) A közbeszerzési eljárást megindító felhívás módosítására, több szakaszból álló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eljárásban az ajánlattételi felhívás (közvetlenül megküldött részvételi felhívás esetén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részvételi felhívás) módosítására, továbbá a közbeszerzési dokumentumok</w:t>
      </w:r>
      <w:r>
        <w:rPr>
          <w:rFonts w:ascii="Times New Roman" w:hAnsi="Times New Roman"/>
          <w:sz w:val="24"/>
          <w:szCs w:val="24"/>
        </w:rPr>
        <w:t xml:space="preserve"> módosítására vonatkozó </w:t>
      </w:r>
      <w:r w:rsidRPr="009221C7">
        <w:rPr>
          <w:rFonts w:ascii="Times New Roman" w:hAnsi="Times New Roman"/>
          <w:sz w:val="24"/>
          <w:szCs w:val="24"/>
        </w:rPr>
        <w:t>javaslattétel a döntéshozó felé, továbbá a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eljárást megindító felhívás visszavonására, több szakaszból álló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eljárásban az ajánlattételi felhívás visszavonására vonatkozó javaslat a döntéshozó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felé, a döntéshozatalt követően azok közzététel</w:t>
      </w:r>
      <w:r>
        <w:rPr>
          <w:rFonts w:ascii="Times New Roman" w:hAnsi="Times New Roman"/>
          <w:sz w:val="24"/>
          <w:szCs w:val="24"/>
        </w:rPr>
        <w:t xml:space="preserve">e az EKR rendszerben </w:t>
      </w:r>
      <w:r w:rsidRPr="009221C7">
        <w:rPr>
          <w:rFonts w:ascii="Times New Roman" w:hAnsi="Times New Roman"/>
          <w:sz w:val="24"/>
          <w:szCs w:val="24"/>
        </w:rPr>
        <w:t>az ajánlattevő (részvételre jelentkező) részére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e) Kiegészítő tájékoztatás megadása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f) Ajánlatok / részvétel jelentkezések felbontása</w:t>
      </w:r>
      <w:r>
        <w:rPr>
          <w:rFonts w:ascii="Times New Roman" w:hAnsi="Times New Roman"/>
          <w:sz w:val="24"/>
          <w:szCs w:val="24"/>
        </w:rPr>
        <w:t xml:space="preserve"> az EKR rendszerben történik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g) Tárgyalásos eljárásban a tárgyalás(ok) lebonyolítása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h) Ajánlatok / részvételi jelentkezések előértékelése azok bírálatához és értékeléséhez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i) Hiánypótlás, felvilágosítás kérése az ajánlattevő(k)től/részvételre jelentkező(k)től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j) Ajánlatokban előforduló számítási hiba javítás</w:t>
      </w:r>
      <w:r>
        <w:rPr>
          <w:rFonts w:ascii="Times New Roman" w:hAnsi="Times New Roman"/>
          <w:sz w:val="24"/>
          <w:szCs w:val="24"/>
        </w:rPr>
        <w:t>ára történő felszólítás kiküldése  az EKR-en keresztül Ajánlattevők részére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k) Kbt. 72. § szerinti adatok, indokolás kérése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l) Bírálóbizottság üléseinek dokumentálása, ajánlatkérő eljárást lezáró döntéseinek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előkészítése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m) Összegezés előkészítése a döntéshozó számára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n) Tájékoztatás az ajánlatkérő döntéseiről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o) Előzetes vitarendezéssel, jogorvoslattal összefüggő eljárási cselekmények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p) Tájékoztató hirdetmények összeállítása és közzétételre történő feladása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5. A közbeszerzési eljárás lefolytatása során az eljárási cselekményekben – a szabályzat Második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Rész II.7. pontjában felsoroltakra vonatkozó döntéshozatalt kivéve – az ajánlatkérő nevében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polgármester jár el, illetve az ajánlatkérő által a külső szakértőnek adott megbízás erre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kiterjedhet. Tárgyalásos közbeszerzési eljárás eset</w:t>
      </w:r>
      <w:r>
        <w:rPr>
          <w:rFonts w:ascii="Times New Roman" w:hAnsi="Times New Roman"/>
          <w:sz w:val="24"/>
          <w:szCs w:val="24"/>
        </w:rPr>
        <w:t xml:space="preserve">én a tárgyalásokban ajánlatkérő </w:t>
      </w:r>
      <w:r w:rsidRPr="009221C7">
        <w:rPr>
          <w:rFonts w:ascii="Times New Roman" w:hAnsi="Times New Roman"/>
          <w:sz w:val="24"/>
          <w:szCs w:val="24"/>
        </w:rPr>
        <w:t>nevében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polgármester jár el, illetve az ajánlatkérő által a külső szakértőnek adott megbízás erre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kiterjedhet.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lastRenderedPageBreak/>
        <w:t>6. Amennyiben a közbeszerzési eljárással kapcsolatban jogorvoslati eljárás indul, arról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polgármester a tudomásszerzést követő első képviselő-testületi ülésen köteles tájékoztatást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adni.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 xml:space="preserve">7. </w:t>
      </w:r>
      <w:r w:rsidRPr="009221C7">
        <w:rPr>
          <w:rFonts w:ascii="Times New Roman" w:hAnsi="Times New Roman"/>
          <w:b/>
          <w:bCs/>
          <w:sz w:val="24"/>
          <w:szCs w:val="24"/>
        </w:rPr>
        <w:t>Döntéshozatal a közbeszerzési eljárás lefolytatása során, a Kbt. 27. § (4) bekezdésében írt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bírálóbizottsági tevékenység, továbbá az eljárást lezáró döntés (részvételi szakasz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 xml:space="preserve">eredményére vonatkozó döntés) meghozatala: </w:t>
      </w:r>
      <w:r w:rsidRPr="009221C7">
        <w:rPr>
          <w:rFonts w:ascii="Times New Roman" w:hAnsi="Times New Roman"/>
          <w:sz w:val="24"/>
          <w:szCs w:val="24"/>
        </w:rPr>
        <w:t>A közbeszerzési eljárás lefolytatása során 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közbeszerzési eljárást megindító felhívás módosítására, több szakaszból álló eljárásban az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ajánlattételi felhívás (közvetlenül megküldött részvételi felhívás esetén a részvételi felhívás)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módosítására, továbbá a közbeszerzési dokumentumok módosítására vonatkozó döntés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meghozatala, továbbá a közbeszerzési eljárást megindító felhívás visszavonására, több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szakaszból álló eljárásban az ajánlattételi felhívás visszavonására, a közbeszerzési eljárásban beérkezett részvételi jelentkezések elbírálása,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valamint a Kbt. 27. § (4) bekezdésében írt bírálóbizottsági tevékenység, továbbá az eljárást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lezáró döntés (részvételi szakasz eredményére vonatkozó döntés) meghozatala a szabályzat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Második Rész VI.2., VI.3., VI.4. pontja szerint történik.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III. Az ajánlatkérő közbeszerzési eljárásai belső ellenőrzésének felelősségi rendje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1. Az ajánlatkérő közbeszerzési eljárásainak belső ellenőrzésére (továbbiakban: ellenőrzés)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naptári évenként kerül sor.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2. Az ajánlatkérő közbeszerzési eljárásainak ellenőrzéséről a Polgármesteri Hivatal belső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ellenőre gondoskodik a képviselő-testület által jóváhagyott belső ellenőrzési terv alapján.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ellenőrzés kiterjed az eljárás szabályszerűségére, az elbírálás szempontjainak kiválasztására,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és azok érvényesítésére, valamint a szerződés megkötésére, módosítására és teljesítésére.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3. Az ellenőrzés elvégzésével az ajánlatkérő – a szabályzat Első Része 7. F. pontjának megfelelő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alkalmazásával – külső szakértőt is megbízhat. Külső szakértő olyan közbeszerzési eljárás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ellenőrzésével, amelynek előkészítésében vagy lefolytatásában részt vett, nem bízható meg.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4. A belső ellenőrzési tervben nem szereplő közbeszerzéseket a belső ellenőr a szabályzat 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mellékletét képező belső ellenőrzési lap alapján vizsgálja, az ellenőrzési tervben szereplő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közbeszerzésekről pedig jelentést készít.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5. A belső ellenőrzés elvégzéséért a jegyző felel.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6. A belső ellenőrzést az ellenőrzési terv szerint kell elvégezni. Az ellenőrzésekről az ellenőrzés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befejezésének napját követő 8 napon belül a belső ellenőr – a jegyzővel közösen – jelentést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készít. Amennyiben a belső ellenőr az ellenőrzés tárgyát képező közbeszerzési eljárások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előkészítése vagy lefolytatása tekintetében a Kbt-vel, vagy egyéb jogszabállyal ellentétes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körülményt észlel, úgy a szükséges jogorvoslati intézkedésre is javaslatot tesz a jelentésben.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 jelentés elkészültét követően a jegyző haladéktalanul megküldi azt a polgármesternek, aki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jelentést a soron következő képviselő-testületi ülésre beterjeszti.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IV. Az ajánlatkérő közbeszerzési eljárásai dokumentálási rendje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1. Az ajánlatkérő a közbeszerzési eljárásait a Kbt. 46-47. §-ai szerint köteles dokumentálni.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lastRenderedPageBreak/>
        <w:t>2. Az eljárás előkészítésének és lefolytatásának Kbt. szerinti dokumentálásáért a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csoport felel.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3. Közbeszerzési eljárás belső ellenőrzése: A jegyző felel a közbeszerzési eljárás belső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ellenőrzésének dokumentálásáért.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4. A közbeszerzési szerződések teljesítése során a közpénzekkel való felelős gazdálkodás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elvének érvényesítése érdekében a Kbt. 142. §-ában írt dokumentálásért a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csoport felel.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V. Az ajánlatkérő nevében eljáró, illetőleg az eljárásba bevont személyek, illetőleg szervezetek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felelőssége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1. A szabályzatban meghatározott feladatok szakszerű és jogszerű ellátásáért, az eljárás során 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bármely javaslat jogszerűségéért, továbbá a döntésekért a szabályzat szerint a feladatot ellátni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köteles személy / külső szakértő / illetve a döntéshozó a felelős, amennyiben a feladatot egy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szervezet köteles ellátni, annak vezetője felelős.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2. A külső szakértő felelőssége az ajánlatkérő és a külső szakértő között fennálló polgári jogi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jogviszonyban alkalmazandó szabályok szerinti.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VI. Az ajánlatkérő közbeszerzési eljárásai során hozott döntésekért felelős személy, személyek,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testületek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VI.1. Közbeszerzési eljárás előkészítése során hozott döntések: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közbeszerzési eljárás előkészítése során</w:t>
      </w:r>
    </w:p>
    <w:p w:rsidR="00210270" w:rsidRPr="00602FA2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02FA2">
        <w:rPr>
          <w:rFonts w:ascii="Times New Roman" w:hAnsi="Times New Roman"/>
          <w:sz w:val="24"/>
          <w:szCs w:val="24"/>
        </w:rPr>
        <w:t>a közbeszerzési eljárást megindító vagy meghirdető felhívást,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221C7">
        <w:rPr>
          <w:rFonts w:ascii="Times New Roman" w:hAnsi="Times New Roman"/>
          <w:sz w:val="24"/>
          <w:szCs w:val="24"/>
        </w:rPr>
        <w:t>több szakaszból álló eljárásban az ajánlattételi felhívást (közvetlen részvételi felhívást), hirdetmény nélküli eljárás esetében a meghívandó ajánlattevő(k) körét,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221C7">
        <w:rPr>
          <w:rFonts w:ascii="Times New Roman" w:hAnsi="Times New Roman"/>
          <w:sz w:val="24"/>
          <w:szCs w:val="24"/>
        </w:rPr>
        <w:t>a Kbt. 112. § (1) bekezdés a) pontjának alkalmazása esetében (Kbt. 117. §) az önálló eljárási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szabályokat,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221C7">
        <w:rPr>
          <w:rFonts w:ascii="Times New Roman" w:hAnsi="Times New Roman"/>
          <w:sz w:val="24"/>
          <w:szCs w:val="24"/>
        </w:rPr>
        <w:t>koncessziós beszerzési eljárás esetén annak szabadon kialakított szabályozását (Kbt. 118. § (3)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bekezdés)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összes közbeszerzés esetében a döntéshozó</w:t>
      </w:r>
      <w:r w:rsidRPr="009221C7">
        <w:rPr>
          <w:rFonts w:ascii="Times New Roman" w:hAnsi="Times New Roman"/>
          <w:sz w:val="24"/>
          <w:szCs w:val="24"/>
        </w:rPr>
        <w:t xml:space="preserve"> a képviselőtestület,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b) a Kbt. Harmadik rész (uniós értékhatár alatti, egyben a nemzeti értékhatárt elérő, vagy meghaladó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eljárások) hatálya alá tartozó eljárások esetében a polgármester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hagyja jóvá.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közbeszerzési eljárás előkészítése során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- a közbeszerzési dokumentumokat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polgármester hagyja jóvá.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VI.2. Közbeszerzési eljárás lefolytatása során hozott döntések: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közbeszerzési eljárás lefolytatása során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- a közbeszerzési eljárást megindító vagy meghirdető felhívás,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- több szakaszból álló eljárásban az ajánlattételi felhívás (közvetlen részvételi felhívás),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módosításáról, visszavonásáról,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a) a Kbt. Második Rész (uniós értékhatári elérő, vagy meghaladó értékű közbeszerzések) és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Negyedik rész (koncessziós beszerzési eljárások) hatálya alá tartozó eljárások esetében a képviselőtestület,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b) a Kbt. Harmadik rész (uniós értékhatár alatti, egyben a nemzeti értékhatárt elérő, vagy meghaladó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eljárások) hatálya alá tartozó eljárások esetében a polgármester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dönt.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 xml:space="preserve">A </w:t>
      </w:r>
      <w:r w:rsidRPr="009221C7">
        <w:rPr>
          <w:rFonts w:ascii="Times New Roman" w:hAnsi="Times New Roman"/>
          <w:sz w:val="24"/>
          <w:szCs w:val="24"/>
        </w:rPr>
        <w:lastRenderedPageBreak/>
        <w:t>közbeszerzési eljárás lefolytatása során a közbeszerzési dokumentumok módosításáról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polgármester dönt.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VI.3. A közbeszerzési eljárásban beérkezett részvételi jelentkezések, valamint az ajánlatok Kbt.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27. § (4) bekezdése szerinti bírálata és értékelése:</w:t>
      </w:r>
    </w:p>
    <w:p w:rsidR="00210270" w:rsidRPr="00513C8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közbeszerzési eljárásban beérkezett részvételi jelentkezések valamint az ajánlatok Kbt. 27. § (4)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bekezdése szerinti bírálatát és értékelését a Bírálóbizottság végzi.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VI.4. A közbeszerzési eljárást lezáró döntések: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közbeszerzési eljárást lezáró döntést, továbbá több szakaszból álló eljárás esetén a részvételi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szakaszt lezáró döntést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a) a Kbt. Második Rész (uniós értékhatári elérő, vagy meghaladó értékű közbeszerzések)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221C7">
        <w:rPr>
          <w:rFonts w:ascii="Times New Roman" w:hAnsi="Times New Roman"/>
          <w:sz w:val="24"/>
          <w:szCs w:val="24"/>
        </w:rPr>
        <w:t>a Kbt. Harmadik rész (uniós értékhatár alatti, egyben a nemzeti értékhatárt elérő, vagy meghaladó</w:t>
      </w:r>
      <w:r>
        <w:rPr>
          <w:rFonts w:ascii="Times New Roman" w:hAnsi="Times New Roman"/>
          <w:sz w:val="24"/>
          <w:szCs w:val="24"/>
        </w:rPr>
        <w:t xml:space="preserve"> eljárások)</w:t>
      </w:r>
      <w:r w:rsidRPr="009221C7">
        <w:rPr>
          <w:rFonts w:ascii="Times New Roman" w:hAnsi="Times New Roman"/>
          <w:sz w:val="24"/>
          <w:szCs w:val="24"/>
        </w:rPr>
        <w:t xml:space="preserve"> és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Negyedik rész (koncessziós beszerzési eljárások) hatálya alá tartozó eljárások esetében a képviselőtestület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név szerinti szavazással,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Tárgyalásos eljárás alkalmazása esetén az ajánlati kötöttséget nem eredményező első ajánlat (Kbt. 89.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§ a) pont) bírálata alapján az ajánlat érvénytelenné nyilvánítására vonatkozó döntést a polgármester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hozza meg.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VI. 5. Az ajánlatkérő közbeszerzési eljárásai belső ellenőrzése során hozott döntések: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jelentés elfogadásáról, továbbá a jelentésben esetlegesen javasolt jogorvoslati intézkedésre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vonatkozó intézk</w:t>
      </w:r>
      <w:r>
        <w:rPr>
          <w:rFonts w:ascii="Times New Roman" w:hAnsi="Times New Roman"/>
          <w:sz w:val="24"/>
          <w:szCs w:val="24"/>
        </w:rPr>
        <w:t>edés meghozataláról a képviselő</w:t>
      </w:r>
      <w:r w:rsidRPr="009221C7">
        <w:rPr>
          <w:rFonts w:ascii="Times New Roman" w:hAnsi="Times New Roman"/>
          <w:sz w:val="24"/>
          <w:szCs w:val="24"/>
        </w:rPr>
        <w:t>testület dönt.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Harmadik Rész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Egyéb rendelkezések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1. A Kbt. 29. § (1)-(2), 30. §, 32. § alkalmazásáról a polgármester előterjesztésére a képviselőtestület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dönt, meghatározva egyúttal a hivatkozott rendelkezések szerinti közbeszerzési eljárás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előkészítésének, lefolytatásának, azok belső ellenőrzésének felelősségi rendjét, a nevében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eljáró, illetve az eljárásba bevont személyek, valamint szervezetek felelősségi körérét.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2. A Kbt. 42. § (1) bekezdése szerinti közbeszerzési tervet – felmerülése setén a Kbt. 42. § (3)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bekezdése szerinti módosítását – a jegyző készíti elő, melyet a polgármester előterjesztésére a</w:t>
      </w:r>
      <w:r>
        <w:rPr>
          <w:rFonts w:ascii="Times New Roman" w:hAnsi="Times New Roman"/>
          <w:sz w:val="24"/>
          <w:szCs w:val="24"/>
        </w:rPr>
        <w:t xml:space="preserve"> képviselő</w:t>
      </w:r>
      <w:r w:rsidRPr="009221C7">
        <w:rPr>
          <w:rFonts w:ascii="Times New Roman" w:hAnsi="Times New Roman"/>
          <w:sz w:val="24"/>
          <w:szCs w:val="24"/>
        </w:rPr>
        <w:t>testület hagy jóvá. A közbeszerzési terv elkészítésébe, illetve módosításának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elkészítésébe külső szakértő bevonható. A közbeszerzési terv elkészítése előtt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 előkészítése é</w:t>
      </w:r>
      <w:r>
        <w:rPr>
          <w:rFonts w:ascii="Times New Roman" w:hAnsi="Times New Roman"/>
          <w:sz w:val="24"/>
          <w:szCs w:val="24"/>
        </w:rPr>
        <w:t>s lefolytatása csak a képviselő</w:t>
      </w:r>
      <w:r w:rsidRPr="009221C7">
        <w:rPr>
          <w:rFonts w:ascii="Times New Roman" w:hAnsi="Times New Roman"/>
          <w:sz w:val="24"/>
          <w:szCs w:val="24"/>
        </w:rPr>
        <w:t>testület előzetes jóváhagyása után</w:t>
      </w:r>
      <w:r>
        <w:rPr>
          <w:rFonts w:ascii="Times New Roman" w:hAnsi="Times New Roman"/>
          <w:sz w:val="24"/>
          <w:szCs w:val="24"/>
        </w:rPr>
        <w:t xml:space="preserve"> indítható, a képviselő</w:t>
      </w:r>
      <w:r w:rsidRPr="009221C7">
        <w:rPr>
          <w:rFonts w:ascii="Times New Roman" w:hAnsi="Times New Roman"/>
          <w:sz w:val="24"/>
          <w:szCs w:val="24"/>
        </w:rPr>
        <w:t>testület jóváhagyását követően az eljárás előkészítése, lefolytatása és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eljárásban történő döntéshozatal a szabályzat vonatkozó re</w:t>
      </w:r>
      <w:r>
        <w:rPr>
          <w:rFonts w:ascii="Times New Roman" w:hAnsi="Times New Roman"/>
          <w:sz w:val="24"/>
          <w:szCs w:val="24"/>
        </w:rPr>
        <w:t xml:space="preserve">ndelkezései alapján történik; az </w:t>
      </w:r>
      <w:r w:rsidRPr="009221C7">
        <w:rPr>
          <w:rFonts w:ascii="Times New Roman" w:hAnsi="Times New Roman"/>
          <w:sz w:val="24"/>
          <w:szCs w:val="24"/>
        </w:rPr>
        <w:t>ilyen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eljárást a Kbt. 43. § (2) bekezdése alapján a közbeszerzési tervben szintén megfelelően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szerepeltetni kell.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3. Közzététel, adatszolgáltatás, nyilvánosság: A Kbt. 37. § szerinti hirdetmény útján történő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közzététel – alkalmazása esetén a 38. § szerinti előzetes tájékoztató hirdetmény útján történő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közzététele –, a közbeszerzési dokumentumok 39. §szerinti hozzáférhetővé tétele, továbbá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43. § (1) bekezdése szerinti közzététel a közbeszerzési csoport feladata, melynek teljesítésébe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külső szakértő bevonható.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Negyedik Rész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Hatályba léptető és záró rendelkezések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1. Je</w:t>
      </w:r>
      <w:r>
        <w:rPr>
          <w:rFonts w:ascii="Times New Roman" w:hAnsi="Times New Roman"/>
          <w:sz w:val="24"/>
          <w:szCs w:val="24"/>
        </w:rPr>
        <w:t>len szabályzat 2020. március 1</w:t>
      </w:r>
      <w:r w:rsidRPr="009221C7">
        <w:rPr>
          <w:rFonts w:ascii="Times New Roman" w:hAnsi="Times New Roman"/>
          <w:sz w:val="24"/>
          <w:szCs w:val="24"/>
        </w:rPr>
        <w:t>. napján lép hatályba. Rendelkezéseit valamennyi,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hatályba lépését követően megkezdett közbeszerzési eljárásban kell alkalmazni.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szabályzatban nem szabályozott feladatok, kérdések esetén a Kbt. előírásai az irányadóak.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2. Jele</w:t>
      </w:r>
      <w:r>
        <w:rPr>
          <w:rFonts w:ascii="Times New Roman" w:hAnsi="Times New Roman"/>
          <w:sz w:val="24"/>
          <w:szCs w:val="24"/>
        </w:rPr>
        <w:t>n szabályzat elfogadásával a 24/2016.(III.21.</w:t>
      </w:r>
      <w:r w:rsidRPr="009221C7">
        <w:rPr>
          <w:rFonts w:ascii="Times New Roman" w:hAnsi="Times New Roman"/>
          <w:sz w:val="24"/>
          <w:szCs w:val="24"/>
        </w:rPr>
        <w:t>) határozattal jóváhagyott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Szabályzat hatályát veszti.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Simontornya, 2020. február 10.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 xml:space="preserve">………...             </w:t>
      </w:r>
      <w:r w:rsidRPr="009221C7">
        <w:rPr>
          <w:rFonts w:ascii="Times New Roman" w:hAnsi="Times New Roman"/>
          <w:sz w:val="24"/>
          <w:szCs w:val="24"/>
        </w:rPr>
        <w:t xml:space="preserve"> …………</w:t>
      </w:r>
      <w:r>
        <w:rPr>
          <w:rFonts w:ascii="Times New Roman" w:hAnsi="Times New Roman"/>
          <w:sz w:val="24"/>
          <w:szCs w:val="24"/>
        </w:rPr>
        <w:t>……..</w:t>
      </w:r>
      <w:r w:rsidRPr="009221C7">
        <w:rPr>
          <w:rFonts w:ascii="Times New Roman" w:hAnsi="Times New Roman"/>
          <w:sz w:val="24"/>
          <w:szCs w:val="24"/>
        </w:rPr>
        <w:t>………</w:t>
      </w:r>
      <w:r>
        <w:rPr>
          <w:rFonts w:ascii="Times New Roman" w:hAnsi="Times New Roman"/>
          <w:sz w:val="24"/>
          <w:szCs w:val="24"/>
        </w:rPr>
        <w:t>……</w:t>
      </w:r>
      <w:r w:rsidRPr="009221C7">
        <w:rPr>
          <w:rFonts w:ascii="Times New Roman" w:hAnsi="Times New Roman"/>
          <w:sz w:val="24"/>
          <w:szCs w:val="24"/>
        </w:rPr>
        <w:t>………………..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Torma József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Kovács Lászlóné dr. Molnár Brigitta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polgármester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jegyző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A szabályzat mellékletei: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1. Megbízás Közbeszerzési Csoport tagja részére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2. Megbízás Bírálóbizottság tagja részére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3. Összeférhetetlenségi nyilatkozat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4. Bírálóbizottsági jegyzőkönyv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5. Bírálóbizottsági jelenléti ív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6. Eljárást lezáró döntés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7. Belső ellenőrzési lap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8. Kbt. hatálya alá nem tartozó beszerzésekre vonatkozó Beszerzési Szabályzat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ind w:left="3540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…../2020.(II. 10</w:t>
      </w:r>
      <w:r w:rsidRPr="009221C7">
        <w:rPr>
          <w:rFonts w:ascii="Times New Roman" w:hAnsi="Times New Roman"/>
          <w:b/>
          <w:bCs/>
          <w:sz w:val="24"/>
          <w:szCs w:val="24"/>
        </w:rPr>
        <w:t>.) határozat 1. melléklete:</w:t>
      </w:r>
    </w:p>
    <w:p w:rsidR="00210270" w:rsidRPr="009221C7" w:rsidRDefault="00210270" w:rsidP="00210270">
      <w:pPr>
        <w:autoSpaceDE w:val="0"/>
        <w:autoSpaceDN w:val="0"/>
        <w:adjustRightInd w:val="0"/>
        <w:ind w:left="3540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Megbízás Közbeszerzési Csoport tagja részére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Simontornya Város Polgármesterétől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-----------------------------------------------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…………………../20</w:t>
      </w:r>
      <w:r w:rsidRPr="009221C7">
        <w:rPr>
          <w:rFonts w:ascii="Times New Roman" w:hAnsi="Times New Roman"/>
          <w:sz w:val="24"/>
          <w:szCs w:val="24"/>
        </w:rPr>
        <w:t>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Simontornya</w:t>
      </w:r>
      <w:r w:rsidRPr="009221C7">
        <w:rPr>
          <w:rFonts w:ascii="Times New Roman" w:hAnsi="Times New Roman"/>
          <w:sz w:val="24"/>
          <w:szCs w:val="24"/>
        </w:rPr>
        <w:t xml:space="preserve"> Városi Önkormányzat</w:t>
      </w:r>
      <w:r>
        <w:rPr>
          <w:rFonts w:ascii="Times New Roman" w:hAnsi="Times New Roman"/>
          <w:sz w:val="24"/>
          <w:szCs w:val="24"/>
        </w:rPr>
        <w:t>a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Közbeszerzési Szabályzatának Első Rész 8. E. pontjában foglaltak alapján a(z)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Simontornya</w:t>
      </w:r>
      <w:r w:rsidRPr="009221C7">
        <w:rPr>
          <w:rFonts w:ascii="Times New Roman" w:hAnsi="Times New Roman"/>
          <w:sz w:val="24"/>
          <w:szCs w:val="24"/>
        </w:rPr>
        <w:t xml:space="preserve"> Városi Önkormányzat</w:t>
      </w:r>
      <w:r>
        <w:rPr>
          <w:rFonts w:ascii="Times New Roman" w:hAnsi="Times New Roman"/>
          <w:sz w:val="24"/>
          <w:szCs w:val="24"/>
        </w:rPr>
        <w:t>a</w:t>
      </w:r>
      <w:r w:rsidRPr="009221C7">
        <w:rPr>
          <w:rFonts w:ascii="Times New Roman" w:hAnsi="Times New Roman"/>
          <w:sz w:val="24"/>
          <w:szCs w:val="24"/>
        </w:rPr>
        <w:t>, mint ajánlatkérő részéről a közbeszerzésekről szóló 2015. évi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CXLIII. törvény rendelkezései szerint lefolytatásra kerülő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……………………………………………………………………………………….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tárgyú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árubeszerzés vagy szolgáltatás vagy építési beruházás beszerzésére vonatkozó közbeszerzési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eljárásban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vagy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építési koncesszió / szolgáltatási koncesszió beszerzésére v</w:t>
      </w:r>
      <w:r>
        <w:rPr>
          <w:rFonts w:ascii="Times New Roman" w:hAnsi="Times New Roman"/>
          <w:sz w:val="24"/>
          <w:szCs w:val="24"/>
        </w:rPr>
        <w:t xml:space="preserve">onatkozó koncessziós beszerzési </w:t>
      </w:r>
      <w:r w:rsidRPr="009221C7">
        <w:rPr>
          <w:rFonts w:ascii="Times New Roman" w:hAnsi="Times New Roman"/>
          <w:sz w:val="24"/>
          <w:szCs w:val="24"/>
        </w:rPr>
        <w:t>eljárásban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 xml:space="preserve">a közbeszerzési csoport tagjaként </w:t>
      </w:r>
      <w:r w:rsidRPr="009221C7">
        <w:rPr>
          <w:rFonts w:ascii="Times New Roman" w:hAnsi="Times New Roman"/>
          <w:sz w:val="24"/>
          <w:szCs w:val="24"/>
        </w:rPr>
        <w:t>a Közbeszerzési Szabályzatban foglalt feladatok ellátására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alábbi sz</w:t>
      </w:r>
      <w:r>
        <w:rPr>
          <w:rFonts w:ascii="Times New Roman" w:hAnsi="Times New Roman"/>
          <w:sz w:val="24"/>
          <w:szCs w:val="24"/>
        </w:rPr>
        <w:t>emélyt jelölöm ki Simontornya</w:t>
      </w:r>
      <w:r w:rsidRPr="009221C7">
        <w:rPr>
          <w:rFonts w:ascii="Times New Roman" w:hAnsi="Times New Roman"/>
          <w:sz w:val="24"/>
          <w:szCs w:val="24"/>
        </w:rPr>
        <w:t xml:space="preserve"> Város Jegyzőjének javaslata alapján: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……………………………………………………-t(név)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……………………………………………………(lakcíme)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9221C7">
        <w:rPr>
          <w:rFonts w:ascii="Times New Roman" w:hAnsi="Times New Roman"/>
          <w:i/>
          <w:iCs/>
          <w:sz w:val="24"/>
          <w:szCs w:val="24"/>
        </w:rPr>
        <w:t>A kijelölt személy által biztosítandó szakértelem:</w:t>
      </w:r>
    </w:p>
    <w:p w:rsidR="00210270" w:rsidRPr="00F32307" w:rsidRDefault="00210270" w:rsidP="0021027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2307">
        <w:rPr>
          <w:rFonts w:ascii="Times New Roman" w:hAnsi="Times New Roman"/>
          <w:sz w:val="24"/>
          <w:szCs w:val="24"/>
        </w:rPr>
        <w:t>közbeszerzés tárgya szerinti</w:t>
      </w:r>
    </w:p>
    <w:p w:rsidR="00210270" w:rsidRPr="00F32307" w:rsidRDefault="00210270" w:rsidP="0021027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2307">
        <w:rPr>
          <w:rFonts w:ascii="Times New Roman" w:hAnsi="Times New Roman"/>
          <w:sz w:val="24"/>
          <w:szCs w:val="24"/>
        </w:rPr>
        <w:t>közbeszerzési</w:t>
      </w:r>
    </w:p>
    <w:p w:rsidR="00210270" w:rsidRPr="00F32307" w:rsidRDefault="00210270" w:rsidP="0021027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2307">
        <w:rPr>
          <w:rFonts w:ascii="Times New Roman" w:hAnsi="Times New Roman"/>
          <w:sz w:val="24"/>
          <w:szCs w:val="24"/>
        </w:rPr>
        <w:t>jogi</w:t>
      </w:r>
    </w:p>
    <w:p w:rsidR="00210270" w:rsidRPr="00F32307" w:rsidRDefault="00210270" w:rsidP="0021027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2307">
        <w:rPr>
          <w:rFonts w:ascii="Times New Roman" w:hAnsi="Times New Roman"/>
          <w:sz w:val="24"/>
          <w:szCs w:val="24"/>
        </w:rPr>
        <w:t>pénzügyi.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Dátum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Torma József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polgármester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Alulírott ………………………………………….. (név)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……………………………………………………(lakcím) a fenti kijelölést elfogadom, egyben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nyilatkozom, hogy a Kbt. 25. §-a szerinti összeférhetetlenség személyemmel szemben nem áll fenn.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Dátum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aláírás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ind w:left="3540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…./2020.(II.10</w:t>
      </w:r>
      <w:r w:rsidRPr="009221C7">
        <w:rPr>
          <w:rFonts w:ascii="Times New Roman" w:hAnsi="Times New Roman"/>
          <w:b/>
          <w:bCs/>
          <w:sz w:val="24"/>
          <w:szCs w:val="24"/>
        </w:rPr>
        <w:t>.) határozat 2. melléklete:</w:t>
      </w:r>
    </w:p>
    <w:p w:rsidR="00210270" w:rsidRPr="009221C7" w:rsidRDefault="00210270" w:rsidP="00210270">
      <w:pPr>
        <w:autoSpaceDE w:val="0"/>
        <w:autoSpaceDN w:val="0"/>
        <w:adjustRightInd w:val="0"/>
        <w:ind w:left="3540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Megbízás Bírálóbizottság tagja részére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Simontornya Város Polgármesterétől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-----------------------------------------------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…../20</w:t>
      </w:r>
      <w:r w:rsidRPr="009221C7">
        <w:rPr>
          <w:rFonts w:ascii="Times New Roman" w:hAnsi="Times New Roman"/>
          <w:sz w:val="24"/>
          <w:szCs w:val="24"/>
        </w:rPr>
        <w:t>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Simontornya</w:t>
      </w:r>
      <w:r w:rsidRPr="009221C7">
        <w:rPr>
          <w:rFonts w:ascii="Times New Roman" w:hAnsi="Times New Roman"/>
          <w:sz w:val="24"/>
          <w:szCs w:val="24"/>
        </w:rPr>
        <w:t xml:space="preserve"> Városi Önkormányzat</w:t>
      </w:r>
      <w:r>
        <w:rPr>
          <w:rFonts w:ascii="Times New Roman" w:hAnsi="Times New Roman"/>
          <w:sz w:val="24"/>
          <w:szCs w:val="24"/>
        </w:rPr>
        <w:t>a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Közbeszerzési Szabályzatának Első Rész 8.C. pontjában foglaltak alapján a(z)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Simontornya</w:t>
      </w:r>
      <w:r w:rsidRPr="009221C7">
        <w:rPr>
          <w:rFonts w:ascii="Times New Roman" w:hAnsi="Times New Roman"/>
          <w:sz w:val="24"/>
          <w:szCs w:val="24"/>
        </w:rPr>
        <w:t xml:space="preserve"> Városi Önkormányzat, mint ajánlatkérő részéről a közbeszerzésekről szóló 2015. évi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CXLIII. törvény rendelkezései szerint lefolytatásra kerülő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……………………………………………………………………………………….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tárgyú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árubeszerzés vagy szolgáltatás vagy építési beruházás beszerzésére vonatkozó közbeszerzési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eljárásban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vagy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építési koncesszió / szolgáltatási koncesszió beszerzésére vonatkozó koncessziós bes</w:t>
      </w:r>
      <w:r>
        <w:rPr>
          <w:rFonts w:ascii="Times New Roman" w:hAnsi="Times New Roman"/>
          <w:sz w:val="24"/>
          <w:szCs w:val="24"/>
        </w:rPr>
        <w:t xml:space="preserve">zerzési </w:t>
      </w:r>
      <w:r w:rsidRPr="009221C7">
        <w:rPr>
          <w:rFonts w:ascii="Times New Roman" w:hAnsi="Times New Roman"/>
          <w:sz w:val="24"/>
          <w:szCs w:val="24"/>
        </w:rPr>
        <w:t>eljárásban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 xml:space="preserve">a bírálóbizottság tagjaként </w:t>
      </w:r>
      <w:r w:rsidRPr="009221C7">
        <w:rPr>
          <w:rFonts w:ascii="Times New Roman" w:hAnsi="Times New Roman"/>
          <w:sz w:val="24"/>
          <w:szCs w:val="24"/>
        </w:rPr>
        <w:t>a Közbeszerzési Szabályzatban foglalt feladatok ellátására az alábbi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emélyt jelölöm ki Simontornya</w:t>
      </w:r>
      <w:r w:rsidRPr="009221C7">
        <w:rPr>
          <w:rFonts w:ascii="Times New Roman" w:hAnsi="Times New Roman"/>
          <w:sz w:val="24"/>
          <w:szCs w:val="24"/>
        </w:rPr>
        <w:t xml:space="preserve"> Város Jegyzőjének javaslata alapján: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……………………………………………………-t(név)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……………………………………………………(lakcíme)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9221C7">
        <w:rPr>
          <w:rFonts w:ascii="Times New Roman" w:hAnsi="Times New Roman"/>
          <w:i/>
          <w:iCs/>
          <w:sz w:val="24"/>
          <w:szCs w:val="24"/>
        </w:rPr>
        <w:t>A kijelölt személy által biztosítandó szakértelem:</w:t>
      </w:r>
    </w:p>
    <w:p w:rsidR="00210270" w:rsidRPr="00F32307" w:rsidRDefault="00210270" w:rsidP="00210270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2307">
        <w:rPr>
          <w:rFonts w:ascii="Times New Roman" w:hAnsi="Times New Roman"/>
          <w:sz w:val="24"/>
          <w:szCs w:val="24"/>
        </w:rPr>
        <w:t>közbeszerzés tárgya szerinti</w:t>
      </w:r>
    </w:p>
    <w:p w:rsidR="00210270" w:rsidRPr="00F32307" w:rsidRDefault="00210270" w:rsidP="00210270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2307">
        <w:rPr>
          <w:rFonts w:ascii="Times New Roman" w:hAnsi="Times New Roman"/>
          <w:sz w:val="24"/>
          <w:szCs w:val="24"/>
        </w:rPr>
        <w:t>közbeszerzési</w:t>
      </w:r>
    </w:p>
    <w:p w:rsidR="00210270" w:rsidRPr="00F32307" w:rsidRDefault="00210270" w:rsidP="00210270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2307">
        <w:rPr>
          <w:rFonts w:ascii="Times New Roman" w:hAnsi="Times New Roman"/>
          <w:sz w:val="24"/>
          <w:szCs w:val="24"/>
        </w:rPr>
        <w:t>jogi</w:t>
      </w:r>
    </w:p>
    <w:p w:rsidR="00210270" w:rsidRPr="00F32307" w:rsidRDefault="00210270" w:rsidP="00210270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2307">
        <w:rPr>
          <w:rFonts w:ascii="Times New Roman" w:hAnsi="Times New Roman"/>
          <w:sz w:val="24"/>
          <w:szCs w:val="24"/>
        </w:rPr>
        <w:t>pénzügyi.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Dátum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Torma József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polgármester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Alulírott ………………………………………….. (név)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……………………………………………………(lakcím) a fenti kijelölést elfogadom, egyben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nyilatkozom, hogy a Kbt. 25. §-a szerinti összeférhetetlenség személyemmel szemben nem áll fenn.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Dátum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aláírás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ind w:left="3540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…../2020.(II.10</w:t>
      </w:r>
      <w:r w:rsidRPr="009221C7">
        <w:rPr>
          <w:rFonts w:ascii="Times New Roman" w:hAnsi="Times New Roman"/>
          <w:b/>
          <w:bCs/>
          <w:sz w:val="24"/>
          <w:szCs w:val="24"/>
        </w:rPr>
        <w:t>.) határozat 3. melléklete:</w:t>
      </w:r>
    </w:p>
    <w:p w:rsidR="00210270" w:rsidRPr="009221C7" w:rsidRDefault="00210270" w:rsidP="00210270">
      <w:pPr>
        <w:autoSpaceDE w:val="0"/>
        <w:autoSpaceDN w:val="0"/>
        <w:adjustRightInd w:val="0"/>
        <w:ind w:left="3540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Összeférhetetlenségi nyilatkozat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B51EC1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B51EC1">
        <w:rPr>
          <w:rFonts w:ascii="Times New Roman" w:hAnsi="Times New Roman"/>
          <w:b/>
          <w:bCs/>
          <w:sz w:val="32"/>
          <w:szCs w:val="32"/>
        </w:rPr>
        <w:t>N y i l a t k o z a t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Alulírott……………………………… (lakcím:……………………………………………....),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kijelentem,</w:t>
      </w:r>
      <w:r>
        <w:rPr>
          <w:rFonts w:ascii="Times New Roman" w:hAnsi="Times New Roman"/>
          <w:sz w:val="24"/>
          <w:szCs w:val="24"/>
        </w:rPr>
        <w:t xml:space="preserve"> hogy Simontornya</w:t>
      </w:r>
      <w:r w:rsidRPr="009221C7">
        <w:rPr>
          <w:rFonts w:ascii="Times New Roman" w:hAnsi="Times New Roman"/>
          <w:sz w:val="24"/>
          <w:szCs w:val="24"/>
        </w:rPr>
        <w:t xml:space="preserve"> Városi Önkormányzat</w:t>
      </w:r>
      <w:r>
        <w:rPr>
          <w:rFonts w:ascii="Times New Roman" w:hAnsi="Times New Roman"/>
          <w:sz w:val="24"/>
          <w:szCs w:val="24"/>
        </w:rPr>
        <w:t>a</w:t>
      </w:r>
      <w:r w:rsidRPr="009221C7">
        <w:rPr>
          <w:rFonts w:ascii="Times New Roman" w:hAnsi="Times New Roman"/>
          <w:sz w:val="24"/>
          <w:szCs w:val="24"/>
        </w:rPr>
        <w:t>, mint ajánlatkérő által a közbeszerzésekről szóló 2015. évi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CXLIII. törvény (továbbiakban: Kbt.) alapján lefolytatásra kerülő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</w:t>
      </w:r>
      <w:r>
        <w:rPr>
          <w:rFonts w:ascii="Times New Roman" w:hAnsi="Times New Roman"/>
          <w:sz w:val="24"/>
          <w:szCs w:val="24"/>
        </w:rPr>
        <w:t>……….</w:t>
      </w: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………………………………………………………………………….. tárgyú árubeszerzés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vagy szolgáltatás vagy építési beruházás beszerzésére vonatkozó közbeszerzési eljárásban vagy építési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koncesszió vagy szolgáltatási koncesszió beszerzésére vonatkozó koncessziós beszerzési eljárásban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mint az ajánlatkérő nevében eljáró, és/vagy az ajánlatkérő által az eljárással vagy annak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előkészítésével kapcsolatos tevékenységbe bevont személy/szervezet részéről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 xml:space="preserve">személyemmel/szervezetünkkel szemben </w:t>
      </w:r>
      <w:r w:rsidRPr="009221C7">
        <w:rPr>
          <w:rFonts w:ascii="Times New Roman" w:hAnsi="Times New Roman"/>
          <w:b/>
          <w:bCs/>
          <w:sz w:val="24"/>
          <w:szCs w:val="24"/>
        </w:rPr>
        <w:t xml:space="preserve">nem áll fenn </w:t>
      </w:r>
      <w:r w:rsidRPr="009221C7">
        <w:rPr>
          <w:rFonts w:ascii="Times New Roman" w:hAnsi="Times New Roman"/>
          <w:sz w:val="24"/>
          <w:szCs w:val="24"/>
        </w:rPr>
        <w:t>a Kbt. 25. §-a szerinti összeférhetetlenség.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Simontornya</w:t>
      </w:r>
      <w:r w:rsidRPr="009221C7">
        <w:rPr>
          <w:rFonts w:ascii="Times New Roman" w:hAnsi="Times New Roman"/>
          <w:sz w:val="24"/>
          <w:szCs w:val="24"/>
        </w:rPr>
        <w:t>, ………………………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aláírás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ind w:left="424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…..</w:t>
      </w:r>
      <w:r w:rsidRPr="009221C7">
        <w:rPr>
          <w:rFonts w:ascii="Times New Roman" w:hAnsi="Times New Roman"/>
          <w:b/>
          <w:bCs/>
          <w:sz w:val="24"/>
          <w:szCs w:val="24"/>
        </w:rPr>
        <w:t>/20</w:t>
      </w:r>
      <w:r>
        <w:rPr>
          <w:rFonts w:ascii="Times New Roman" w:hAnsi="Times New Roman"/>
          <w:b/>
          <w:bCs/>
          <w:sz w:val="24"/>
          <w:szCs w:val="24"/>
        </w:rPr>
        <w:t>20.(III.21</w:t>
      </w:r>
      <w:r w:rsidRPr="009221C7">
        <w:rPr>
          <w:rFonts w:ascii="Times New Roman" w:hAnsi="Times New Roman"/>
          <w:b/>
          <w:bCs/>
          <w:sz w:val="24"/>
          <w:szCs w:val="24"/>
        </w:rPr>
        <w:t>.) határozat 4. melléklete:</w:t>
      </w:r>
    </w:p>
    <w:p w:rsidR="00210270" w:rsidRPr="009221C7" w:rsidRDefault="00210270" w:rsidP="00210270">
      <w:pPr>
        <w:autoSpaceDE w:val="0"/>
        <w:autoSpaceDN w:val="0"/>
        <w:adjustRightInd w:val="0"/>
        <w:ind w:left="4956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Bírálóbizottsági jegyzőkönyv</w:t>
      </w: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(megfelelően alkalmazandó több szakaszból álló eljárásban is)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820904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20904">
        <w:rPr>
          <w:rFonts w:ascii="Times New Roman" w:hAnsi="Times New Roman"/>
          <w:b/>
          <w:bCs/>
          <w:sz w:val="32"/>
          <w:szCs w:val="32"/>
        </w:rPr>
        <w:t>Jegyzőkönyv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 xml:space="preserve">Készült: </w:t>
      </w:r>
      <w:r>
        <w:rPr>
          <w:rFonts w:ascii="Times New Roman" w:hAnsi="Times New Roman"/>
          <w:sz w:val="24"/>
          <w:szCs w:val="24"/>
        </w:rPr>
        <w:t>…………….Simontornya</w:t>
      </w:r>
      <w:r w:rsidRPr="009221C7">
        <w:rPr>
          <w:rFonts w:ascii="Times New Roman" w:hAnsi="Times New Roman"/>
          <w:sz w:val="24"/>
          <w:szCs w:val="24"/>
        </w:rPr>
        <w:t xml:space="preserve"> Város Önkormányzatának Polgármesteri Hivatalában tartott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Bírálóbizottsági ülésről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 xml:space="preserve">Tárgy: </w:t>
      </w:r>
      <w:r>
        <w:rPr>
          <w:rFonts w:ascii="Times New Roman" w:hAnsi="Times New Roman"/>
          <w:sz w:val="24"/>
          <w:szCs w:val="24"/>
        </w:rPr>
        <w:t>Simontornya</w:t>
      </w:r>
      <w:r w:rsidRPr="009221C7">
        <w:rPr>
          <w:rFonts w:ascii="Times New Roman" w:hAnsi="Times New Roman"/>
          <w:sz w:val="24"/>
          <w:szCs w:val="24"/>
        </w:rPr>
        <w:t xml:space="preserve"> Városi Önkormányzat</w:t>
      </w:r>
      <w:r>
        <w:rPr>
          <w:rFonts w:ascii="Times New Roman" w:hAnsi="Times New Roman"/>
          <w:sz w:val="24"/>
          <w:szCs w:val="24"/>
        </w:rPr>
        <w:t>a</w:t>
      </w:r>
      <w:r w:rsidRPr="009221C7">
        <w:rPr>
          <w:rFonts w:ascii="Times New Roman" w:hAnsi="Times New Roman"/>
          <w:sz w:val="24"/>
          <w:szCs w:val="24"/>
        </w:rPr>
        <w:t>, mint ajánlatkérő által a közbeszerzésekről szóló 2015.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évi CXLIII. törvény (továbbiakban: Kbt.) alapján lefolytatásra kerülő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</w:t>
      </w:r>
      <w:r>
        <w:rPr>
          <w:rFonts w:ascii="Times New Roman" w:hAnsi="Times New Roman"/>
          <w:sz w:val="24"/>
          <w:szCs w:val="24"/>
        </w:rPr>
        <w:t>……….</w:t>
      </w:r>
      <w:r w:rsidRPr="009221C7">
        <w:rPr>
          <w:rFonts w:ascii="Times New Roman" w:hAnsi="Times New Roman"/>
          <w:sz w:val="24"/>
          <w:szCs w:val="24"/>
        </w:rPr>
        <w:t>………………………………………….. tárgyú árubeszerzés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vagy szolgáltatás vagy építési beruházás beszerzésére vonatkozó közbeszerzési eljárásban vagy építési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koncesszió vagy szolgáltatási koncesszió beszerzésére vonatkozó koncessziós beszerzési eljárásban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beérkezett ajánlatok (részvételi jelentkezések) Kbt. 69. § (2)-(3) bekezdése szerinti bírálata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értékelése írásbeli szakvéleménnyel és döntési javaslattal az ajánlatkérő nevében az eljárást lezáró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(részvételi szakasz eredményét megállapító) döntést meghozó személy / testület részére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 xml:space="preserve">Jelen vannak: </w:t>
      </w:r>
      <w:r w:rsidRPr="009221C7">
        <w:rPr>
          <w:rFonts w:ascii="Times New Roman" w:hAnsi="Times New Roman"/>
          <w:sz w:val="24"/>
          <w:szCs w:val="24"/>
        </w:rPr>
        <w:t>a mellékelt jelenléti ív szerint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 xml:space="preserve">Előzmények: </w:t>
      </w:r>
      <w:r>
        <w:rPr>
          <w:rFonts w:ascii="Times New Roman" w:hAnsi="Times New Roman"/>
          <w:sz w:val="24"/>
          <w:szCs w:val="24"/>
        </w:rPr>
        <w:t>Simontornya Város</w:t>
      </w:r>
      <w:r w:rsidRPr="009221C7">
        <w:rPr>
          <w:rFonts w:ascii="Times New Roman" w:hAnsi="Times New Roman"/>
          <w:sz w:val="24"/>
          <w:szCs w:val="24"/>
        </w:rPr>
        <w:t xml:space="preserve"> Önkormányzat</w:t>
      </w:r>
      <w:r>
        <w:rPr>
          <w:rFonts w:ascii="Times New Roman" w:hAnsi="Times New Roman"/>
          <w:sz w:val="24"/>
          <w:szCs w:val="24"/>
        </w:rPr>
        <w:t>a</w:t>
      </w:r>
      <w:r w:rsidRPr="009221C7">
        <w:rPr>
          <w:rFonts w:ascii="Times New Roman" w:hAnsi="Times New Roman"/>
          <w:sz w:val="24"/>
          <w:szCs w:val="24"/>
        </w:rPr>
        <w:t>, mint ajánlatkérő által a közbeszerzésekről szóló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2015. évi CXLIII. törvény (továbbiakban: Kbt.) alapján lefolytatásra kerülő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……….</w:t>
      </w: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……………………………………………………………….. tárgyú árubeszerzés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vagy szolgáltatás vagy építési beruházás beszerzésére vonatkozó közbeszerzési eljárásban vagy építési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koncesszió vagy szolgáltatási koncesszió beszerzésére vonatkozó koncessziós beszerzési eljárásban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ajánlatok (részvételi jelentkezések) benyújtásának határideje …………….-án ……….. órakor járt le.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I. Az ajánlattételi (részvételi) határidő lejártáig beérkezett ajánlatok (részvételi jelentkezések)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alábbiak: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/Tárgyalásos eljárás esetén: A tárgyalások megkezdését megelőzően érvénytelenné nyilvánított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ajánlatok [Kbt. 89. § a)]:/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bírálóbizottság a Kbt. 69. § (2) bekezdésében foglaltak alapján az alábbi szakvéleményt és döntési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javaslatot terjeszti az ajánlatkérő nevében az eljárást lezáró (részvételi szakasz eredményét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megállapító) döntést meghozó személy / testület részére: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II. Érvénytelen ajánlat vagy részvételi jelentkezés (indokolással):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III. Van-e olyan gazdasági szereplő, akit az eljárásból ki kell zárni (és a kizárás indoka):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IV. A Kbt. 69. § (3) bekezdése szerinti ajánlatok és azok értékelési szempontok szerinti értékelése: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 Kbt. 69. § (3) bekezdése szerint megfelelő részvételi jelentkezések: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V. Az értékelési szempontokra figyelemmel legkedvezőbbnek tekinthető ajánlattevő neve,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címe(részvételi szakaszban nem alkalmazható):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Az eljárás eredményéről szóló döntés meghozatalát megelőzően az ajánlatkérő köteles az értékelési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szempontokra figyelemmel legkedvezőbbnek tekinthető ajánlattevőt öt munkanapos határidő tűzésével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felhívni az alkalmassági követelmények, a kizáró okok és a 82. § (5) bekezdése szerinti kritériumok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tekintetében a Kbt-ben és a külön jogszabályban foglaltak szerint előírt igazolások benyújtására.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VI. Javasolja a Bírálóbizottság, hogy az ajánlatkérő az eljárás eredményére és az eljárás nyertesére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vonatkozó döntését az alábbiak szerint hozza meg: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Eljárás eredménye:……………………….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Az eljárás nyertese: ……………………….., amennyiben a nevezett ajánlattevő az alkalmassági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követelmények, a kizáró okok és a 82. § (5) bekezdése szerinti kritériumok tekintetében a Kbt-ben és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külön jogszabályban foglaltak szerint előírt igazolási kötelezettségének eleget tett.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Javasolja a Bírálóbizottság, hogy az ajánlatkérő az alábbi részvételre jelentkezőknek küldje meg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ajánlattételi felhívást (több szakaszból álló eljárás esetén):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Dátum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Melléklet: Jelenléti ív</w:t>
      </w: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9221C7">
        <w:rPr>
          <w:rFonts w:ascii="Times New Roman" w:hAnsi="Times New Roman"/>
          <w:sz w:val="24"/>
          <w:szCs w:val="24"/>
        </w:rPr>
        <w:t>mf.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Aláírások: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…../2020.(II.10</w:t>
      </w:r>
      <w:r w:rsidRPr="009221C7">
        <w:rPr>
          <w:rFonts w:ascii="Times New Roman" w:hAnsi="Times New Roman"/>
          <w:b/>
          <w:bCs/>
          <w:sz w:val="24"/>
          <w:szCs w:val="24"/>
        </w:rPr>
        <w:t>.) határozat 5. melléklete:</w:t>
      </w: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Bírálóbizottsági jelenléti ív</w:t>
      </w: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(megfelelően alkalmazandó több szakaszból álló eljárásban is)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AE2CB5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AE2CB5">
        <w:rPr>
          <w:rFonts w:ascii="Times New Roman" w:hAnsi="Times New Roman"/>
          <w:b/>
          <w:bCs/>
          <w:sz w:val="32"/>
          <w:szCs w:val="32"/>
        </w:rPr>
        <w:t>J E L E N L É T I Í V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Amely kész</w:t>
      </w:r>
      <w:r>
        <w:rPr>
          <w:rFonts w:ascii="Times New Roman" w:hAnsi="Times New Roman"/>
          <w:sz w:val="24"/>
          <w:szCs w:val="24"/>
        </w:rPr>
        <w:t>ült …………………………………… Simontornya</w:t>
      </w:r>
      <w:r w:rsidRPr="009221C7">
        <w:rPr>
          <w:rFonts w:ascii="Times New Roman" w:hAnsi="Times New Roman"/>
          <w:sz w:val="24"/>
          <w:szCs w:val="24"/>
        </w:rPr>
        <w:t xml:space="preserve"> Város Önkormányzat</w:t>
      </w:r>
      <w:r>
        <w:rPr>
          <w:rFonts w:ascii="Times New Roman" w:hAnsi="Times New Roman"/>
          <w:sz w:val="24"/>
          <w:szCs w:val="24"/>
        </w:rPr>
        <w:t xml:space="preserve">ának </w:t>
      </w:r>
      <w:r w:rsidRPr="009221C7">
        <w:rPr>
          <w:rFonts w:ascii="Times New Roman" w:hAnsi="Times New Roman"/>
          <w:sz w:val="24"/>
          <w:szCs w:val="24"/>
        </w:rPr>
        <w:t>Polgármes</w:t>
      </w:r>
      <w:r>
        <w:rPr>
          <w:rFonts w:ascii="Times New Roman" w:hAnsi="Times New Roman"/>
          <w:sz w:val="24"/>
          <w:szCs w:val="24"/>
        </w:rPr>
        <w:t>teri Hivatalában, Simontornya</w:t>
      </w:r>
      <w:r w:rsidRPr="009221C7">
        <w:rPr>
          <w:rFonts w:ascii="Times New Roman" w:hAnsi="Times New Roman"/>
          <w:sz w:val="24"/>
          <w:szCs w:val="24"/>
        </w:rPr>
        <w:t xml:space="preserve"> Városi Önkormányzat</w:t>
      </w:r>
      <w:r>
        <w:rPr>
          <w:rFonts w:ascii="Times New Roman" w:hAnsi="Times New Roman"/>
          <w:sz w:val="24"/>
          <w:szCs w:val="24"/>
        </w:rPr>
        <w:t>a</w:t>
      </w:r>
      <w:r w:rsidRPr="009221C7">
        <w:rPr>
          <w:rFonts w:ascii="Times New Roman" w:hAnsi="Times New Roman"/>
          <w:sz w:val="24"/>
          <w:szCs w:val="24"/>
        </w:rPr>
        <w:t>, mint ajánlatkérő által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közbeszerzésekről szóló 2015. évi CXLIII. törvény (továbbiakban: Kbt.) alapján lefolytatásra kerülő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</w:t>
      </w:r>
      <w:r>
        <w:rPr>
          <w:rFonts w:ascii="Times New Roman" w:hAnsi="Times New Roman"/>
          <w:sz w:val="24"/>
          <w:szCs w:val="24"/>
        </w:rPr>
        <w:t>……….</w:t>
      </w:r>
      <w:r w:rsidRPr="009221C7">
        <w:rPr>
          <w:rFonts w:ascii="Times New Roman" w:hAnsi="Times New Roman"/>
          <w:sz w:val="24"/>
          <w:szCs w:val="24"/>
        </w:rPr>
        <w:t>………………………………………….. tárgyú árubeszerzés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vagy szolgáltatás vagy építési beruházás beszerzésére vonatkozó közbeszerzési eljárásban vagy építési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koncesszió vagy szolgáltatási koncesszió beszerzésére vonatkozó koncessziós beszerzési eljárásban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beérkezett ajánlatok (részvételi jelentkezések) Kbt. 69. § (2)-(3) bekezdése szerinti bírálatáról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értékeléséről tartott Bírálóbizottsági ülés alkalmával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Jelen vannak: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Bírálóbizottság tagjai: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221C7">
        <w:rPr>
          <w:rFonts w:ascii="Times New Roman" w:hAnsi="Times New Roman"/>
          <w:sz w:val="24"/>
          <w:szCs w:val="24"/>
        </w:rPr>
        <w:t>Aláírás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További jelen lévők: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221C7">
        <w:rPr>
          <w:rFonts w:ascii="Times New Roman" w:hAnsi="Times New Roman"/>
          <w:sz w:val="24"/>
          <w:szCs w:val="24"/>
        </w:rPr>
        <w:t>Aláírás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…../2020.(II.10</w:t>
      </w:r>
      <w:r w:rsidRPr="009221C7">
        <w:rPr>
          <w:rFonts w:ascii="Times New Roman" w:hAnsi="Times New Roman"/>
          <w:b/>
          <w:bCs/>
          <w:sz w:val="24"/>
          <w:szCs w:val="24"/>
        </w:rPr>
        <w:t>.) határozat 6. melléklete:</w:t>
      </w: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Eljárást lezáró döntés</w:t>
      </w: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(megfelelően alkalmazandó több szakaszból álló eljárásban is)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Döntéshozó fejléce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------------------------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……………………………./20</w:t>
      </w:r>
      <w:r w:rsidRPr="009221C7">
        <w:rPr>
          <w:rFonts w:ascii="Times New Roman" w:hAnsi="Times New Roman"/>
          <w:sz w:val="24"/>
          <w:szCs w:val="24"/>
        </w:rPr>
        <w:t>.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 xml:space="preserve">Tárgy: </w:t>
      </w:r>
      <w:r>
        <w:rPr>
          <w:rFonts w:ascii="Times New Roman" w:hAnsi="Times New Roman"/>
          <w:sz w:val="24"/>
          <w:szCs w:val="24"/>
        </w:rPr>
        <w:t>Simontornya</w:t>
      </w:r>
      <w:r w:rsidRPr="009221C7">
        <w:rPr>
          <w:rFonts w:ascii="Times New Roman" w:hAnsi="Times New Roman"/>
          <w:sz w:val="24"/>
          <w:szCs w:val="24"/>
        </w:rPr>
        <w:t xml:space="preserve"> Városi Önkormányzat</w:t>
      </w:r>
      <w:r>
        <w:rPr>
          <w:rFonts w:ascii="Times New Roman" w:hAnsi="Times New Roman"/>
          <w:sz w:val="24"/>
          <w:szCs w:val="24"/>
        </w:rPr>
        <w:t>a</w:t>
      </w:r>
      <w:r w:rsidRPr="009221C7">
        <w:rPr>
          <w:rFonts w:ascii="Times New Roman" w:hAnsi="Times New Roman"/>
          <w:sz w:val="24"/>
          <w:szCs w:val="24"/>
        </w:rPr>
        <w:t>, mint ajánlatkérő által a közbeszerzésekről szóló 2015.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évi CXLIII. törvény (továbbiakban: Kbt.) alapján lefolytatásra kerülő</w:t>
      </w:r>
    </w:p>
    <w:p w:rsidR="00210270" w:rsidRPr="00D22766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>……….</w:t>
      </w:r>
      <w:r w:rsidRPr="009221C7">
        <w:rPr>
          <w:rFonts w:ascii="Times New Roman" w:hAnsi="Times New Roman"/>
          <w:sz w:val="24"/>
          <w:szCs w:val="24"/>
        </w:rPr>
        <w:t>…………………………………………………………………….. tárgyú árubeszerzés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vagy szolgáltatás vagy építési beruházás beszerzésére vonatkozó közbeszerzési eljárásban vagy építési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 xml:space="preserve">koncesszió vagy szolgáltatási koncesszió beszerzésére vonatkozó koncessziós beszerzési eljárásban </w:t>
      </w:r>
      <w:r w:rsidRPr="009221C7">
        <w:rPr>
          <w:rFonts w:ascii="Times New Roman" w:hAnsi="Times New Roman"/>
          <w:b/>
          <w:bCs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eljárást lezáró (részvételi szakaszt lezáró) döntés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Simontornya Város</w:t>
      </w:r>
      <w:r w:rsidRPr="009221C7">
        <w:rPr>
          <w:rFonts w:ascii="Times New Roman" w:hAnsi="Times New Roman"/>
          <w:b/>
          <w:bCs/>
          <w:sz w:val="24"/>
          <w:szCs w:val="24"/>
        </w:rPr>
        <w:t xml:space="preserve"> Önkormányzata, mint ajánlatkérő nevében ……… Döntéshozó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megnevezése ……… a tárgyi közbeszerzési eljárás/ koncessziós beszerzési eljárás lezárására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(részvételi szakaszában) az alábbi döntést hozza, figyelemmel a beérkezett ajánlatok (részvételi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jelentkezések) bírálatára létrehozott Bírálóbizottság szakvéleményében és döntési javaslatában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foglaltakra: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Érvénytelen ajánlat vagy részvételi jelentkezés: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Az eljárásból kizárásra kerülő gazdasági szereplő: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Kbt. 69. § (3) bekezdése szerinti ajánlatok és azok értékelési szempontok szerinti értékelése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(részvételi szakaszban nem alkalmazható):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Kbt. 69. § (3) bekezdése szerint megfelelő részvételi jelentkezések: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Az értékelési szempontokra figyelemmel legkedvezőbbnek tekinthető ajánlattevő neve,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címe(részvételi szakaszban nem alkalmazható):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Eljárás eredménye:……………………….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Az eljárás nyertese: …………………………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Az ajánlatkérő az alábbi részvételre jelentkezőknek küldi meg az ajánlattételi felhívást (több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szakaszból álló eljárás esetén):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Az eljárás eredményéről szóló mellékelt összegezés megküldése az ajánlattevőknek (részvételre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1C7">
        <w:rPr>
          <w:rFonts w:ascii="Times New Roman" w:hAnsi="Times New Roman"/>
          <w:sz w:val="24"/>
          <w:szCs w:val="24"/>
        </w:rPr>
        <w:t>jelentkezőknek):……………….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 nyertes ajánlattevővel történő szerződéskötés időpontja:……………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Az ajánlattételi felhívás megküldése az ajánlatevőknek:………………..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Melléklet: 1 pld. összegezés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Dátum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21C7">
        <w:rPr>
          <w:rFonts w:ascii="Times New Roman" w:hAnsi="Times New Roman"/>
          <w:sz w:val="24"/>
          <w:szCs w:val="24"/>
        </w:rPr>
        <w:t>Aláírás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 …./2020.(II.10</w:t>
      </w:r>
      <w:r w:rsidRPr="009221C7">
        <w:rPr>
          <w:rFonts w:ascii="Times New Roman" w:hAnsi="Times New Roman"/>
          <w:b/>
          <w:bCs/>
          <w:sz w:val="24"/>
          <w:szCs w:val="24"/>
        </w:rPr>
        <w:t>.) határozat 7. melléklete:</w:t>
      </w: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Belső ellenőrzési lap</w:t>
      </w:r>
    </w:p>
    <w:p w:rsidR="00210270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BELSŐ ELLENŐRZÉSI LAP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221C7">
        <w:rPr>
          <w:rFonts w:ascii="Times New Roman" w:hAnsi="Times New Roman"/>
          <w:b/>
          <w:bCs/>
          <w:sz w:val="24"/>
          <w:szCs w:val="24"/>
        </w:rPr>
        <w:t>Közbeszerzés tárgya: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9432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4"/>
        <w:gridCol w:w="2858"/>
      </w:tblGrid>
      <w:tr w:rsidR="00210270" w:rsidRPr="00CE6072" w:rsidTr="00A56C98">
        <w:trPr>
          <w:trHeight w:val="315"/>
        </w:trPr>
        <w:tc>
          <w:tcPr>
            <w:tcW w:w="65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Ellenőrzést elrendelő okirat száma, megnevezése</w:t>
            </w:r>
          </w:p>
        </w:tc>
        <w:tc>
          <w:tcPr>
            <w:tcW w:w="28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Közbeszerzési eljárás megnevezése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Becsült érték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Pénzügyi forrás (önerő/pályázati)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Lebonyolító szervezet (saját/megbízott)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Szakmai osztály megnevezése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630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Eljárás megindításáról szóló döntés (száma: Szabályzat VI. pontjára tekintettel)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630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Közbeszerzési eljárás kezdő időpontja (Kbt. 3. § 23. pont szerint)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Ajánlattételi/részvételi határidő lejárta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Benyújtott ajánlatok/jelentkezések száma (db)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Érvényes ajánlat/jelentkezés (db)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630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Érvénytelen ajánlat/jelentkezés (db) oka, indoka (Kbt. szerint)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Összegzés megküldésének időpontja (adott esetben Közbeszerzési Hatóság részére)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Szerződéskötés időpontja, iktatószáma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630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Szerződés módosítás történt-e, indoka, időpontja, iktatószáma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Közbeszerzési dokumentáció őrzésének helye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Egyéb észrevételek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Összegző megállapítások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Keltezés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30"/>
        </w:trPr>
        <w:tc>
          <w:tcPr>
            <w:tcW w:w="65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Ellenőrzést végző aláírása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  <w:r w:rsidRPr="00CE6072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</w:tr>
      <w:tr w:rsidR="00210270" w:rsidRPr="00CE6072" w:rsidTr="00A56C98">
        <w:trPr>
          <w:trHeight w:val="300"/>
        </w:trPr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rPr>
                <w:rFonts w:eastAsia="Times New Roman" w:cs="Calibri"/>
                <w:color w:val="000000"/>
                <w:lang w:eastAsia="hu-HU"/>
              </w:rPr>
            </w:pPr>
          </w:p>
        </w:tc>
      </w:tr>
      <w:tr w:rsidR="00210270" w:rsidRPr="00CE6072" w:rsidTr="00A56C98">
        <w:trPr>
          <w:trHeight w:val="315"/>
        </w:trPr>
        <w:tc>
          <w:tcPr>
            <w:tcW w:w="9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közbeszerzési eljárások belső ellenőrzése során a jelen melléklet szerinti táblázat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kitöltése </w:t>
            </w: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kötelező.</w:t>
            </w:r>
          </w:p>
        </w:tc>
      </w:tr>
      <w:tr w:rsidR="00210270" w:rsidRPr="00CE6072" w:rsidTr="00A56C98">
        <w:trPr>
          <w:trHeight w:val="315"/>
        </w:trPr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E6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ellenőrzési laphoz az elrendelő okirat másolata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270" w:rsidRPr="00CE6072" w:rsidRDefault="00210270" w:rsidP="00A56C98">
            <w:pPr>
              <w:jc w:val="both"/>
              <w:rPr>
                <w:rFonts w:eastAsia="Times New Roman" w:cs="Calibri"/>
                <w:color w:val="000000"/>
                <w:lang w:eastAsia="hu-HU"/>
              </w:rPr>
            </w:pPr>
          </w:p>
        </w:tc>
      </w:tr>
    </w:tbl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/2022.(I</w:t>
      </w:r>
      <w:r w:rsidRPr="009221C7">
        <w:rPr>
          <w:rFonts w:ascii="Times New Roman" w:hAnsi="Times New Roman"/>
          <w:b/>
          <w:bCs/>
          <w:sz w:val="24"/>
          <w:szCs w:val="24"/>
        </w:rPr>
        <w:t>I.</w:t>
      </w:r>
      <w:r>
        <w:rPr>
          <w:rFonts w:ascii="Times New Roman" w:hAnsi="Times New Roman"/>
          <w:b/>
          <w:bCs/>
          <w:sz w:val="24"/>
          <w:szCs w:val="24"/>
        </w:rPr>
        <w:t>14</w:t>
      </w:r>
      <w:r w:rsidRPr="009221C7">
        <w:rPr>
          <w:rFonts w:ascii="Times New Roman" w:hAnsi="Times New Roman"/>
          <w:b/>
          <w:bCs/>
          <w:sz w:val="24"/>
          <w:szCs w:val="24"/>
        </w:rPr>
        <w:t>.) határozat 8. melléklete:</w:t>
      </w: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Simontornya Város</w:t>
      </w:r>
      <w:r w:rsidRPr="009221C7">
        <w:rPr>
          <w:rFonts w:ascii="Times New Roman" w:hAnsi="Times New Roman"/>
          <w:b/>
          <w:bCs/>
          <w:sz w:val="24"/>
          <w:szCs w:val="24"/>
        </w:rPr>
        <w:t xml:space="preserve"> Önkormányzat</w:t>
      </w:r>
      <w:r>
        <w:rPr>
          <w:rFonts w:ascii="Times New Roman" w:hAnsi="Times New Roman"/>
          <w:b/>
          <w:bCs/>
          <w:sz w:val="24"/>
          <w:szCs w:val="24"/>
        </w:rPr>
        <w:t>a a</w:t>
      </w:r>
      <w:r w:rsidRPr="009221C7">
        <w:rPr>
          <w:rFonts w:ascii="Times New Roman" w:hAnsi="Times New Roman"/>
          <w:b/>
          <w:bCs/>
          <w:sz w:val="24"/>
          <w:szCs w:val="24"/>
        </w:rPr>
        <w:t xml:space="preserve"> Kbt. hatálya alá nem tartozó beszerzéseinek szabályairól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1C7">
        <w:rPr>
          <w:rFonts w:ascii="Times New Roman" w:hAnsi="Times New Roman"/>
          <w:b/>
          <w:bCs/>
          <w:sz w:val="24"/>
          <w:szCs w:val="24"/>
        </w:rPr>
        <w:t>szóló Beszerzési Szabályzat</w:t>
      </w: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jc w:val="center"/>
        <w:rPr>
          <w:rFonts w:ascii="Times New Roman" w:hAnsi="Times New Roman"/>
          <w:b/>
          <w:sz w:val="24"/>
          <w:szCs w:val="24"/>
        </w:rPr>
      </w:pPr>
      <w:r w:rsidRPr="007569F5">
        <w:rPr>
          <w:rFonts w:ascii="Times New Roman" w:hAnsi="Times New Roman"/>
          <w:b/>
          <w:sz w:val="24"/>
          <w:szCs w:val="24"/>
        </w:rPr>
        <w:t>BESZERZÉS</w:t>
      </w:r>
      <w:r>
        <w:rPr>
          <w:rFonts w:ascii="Times New Roman" w:hAnsi="Times New Roman"/>
          <w:b/>
          <w:sz w:val="24"/>
          <w:szCs w:val="24"/>
        </w:rPr>
        <w:t>I</w:t>
      </w:r>
      <w:r w:rsidRPr="007569F5">
        <w:rPr>
          <w:rFonts w:ascii="Times New Roman" w:hAnsi="Times New Roman"/>
          <w:b/>
          <w:sz w:val="24"/>
          <w:szCs w:val="24"/>
        </w:rPr>
        <w:t xml:space="preserve"> SZABÁLYZAT</w:t>
      </w:r>
    </w:p>
    <w:p w:rsidR="00210270" w:rsidRDefault="00210270" w:rsidP="002102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0270" w:rsidRDefault="00210270" w:rsidP="002102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0270" w:rsidRPr="007569F5" w:rsidRDefault="00210270" w:rsidP="002102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szabályzat célja, hogy rögzítse az önkormányzat közbeszerzési értékhatárt el nem érő beszerzései előkészítésének, lefolytatásának, belső ellenőrzésének felelősségi rendjét, az eljárásba bevont személyek felelősségi körét és a beszerzési eljárás dokumentálási rendjét. Célja továbbá, hogy meghatározza azokat a beszerzésekhez kapcsolódó biztosítékokat, amelyek garantálják a verseny tisztaságát, nyilvánosságát, az esélyegyenlőséget és az egyenlő bánásmódot az ajánlattevők számára.</w:t>
      </w: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szabályzat hatálya kiterjed minden olyan, a közbeszerzési értékhatárt el nem érő beszerzésre, építési beruházásra, valamint szolgáltatás megrendelésére (továbbiakban: beszerzés) amelyek vonatkozásában Simontornya Város Önkormányzata, annak intézményei és társulásai valamint a Simontornyai Polgármesteri Hivatal a megrendelő vagy ajánlatkérő.</w:t>
      </w:r>
    </w:p>
    <w:p w:rsidR="00210270" w:rsidRPr="00BC46A3" w:rsidRDefault="00210270" w:rsidP="00210270">
      <w:pPr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beszerzési eljárás során jelen beszerzési szabályzatban foglaltaktól eltérni a beszerzési eljárás tárgyát érintő pályázati felhívásban vagy támogatási szerződésben foglalt előírásoknak megfelelően lehet.</w:t>
      </w: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10270" w:rsidRPr="00BC46A3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államháztartásról szóló törvény végrehajtására kiadott 368/2011. (XII.31.) Korm. rendelet (továbbiakban: Ávr.) 53.§ (1) bekezdése értelmében nem szükséges előzetes írásbeli kötelezettségvállalás az olyan kifizetések teljesítéséhez, amely értéke a nettó kétszázezer forintot nem éri el. Ennek alapján a nettó kétszázezer forintot el nem érő beszerzésekhez külön írásbeli megrendelőt, szerződést nem kell készíteni, beszerzési eljárást nem kell lefolytatni.</w:t>
      </w: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kell beszerzési eljárást lefolytatni a nettó kétszázezer forint és nettó egymillió forint közötti, valamint az olyan beszerzések esetén, melyek teljesítése jellegénél fogva személyhez vagy szervezethez kötött, azonban legalább egy ajánlat bekérése szükséges.</w:t>
      </w: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nettó egymillió forintot meghaladó összesített beszerzési (becsült) érték esetén lehetőség szerint legalább három, írásban benyújtott ajánlatot kell bekérni és a beszerzési eljárást jelen szabályzatban foglaltak szerint kell lefolytatni.</w:t>
      </w:r>
    </w:p>
    <w:p w:rsidR="00210270" w:rsidRPr="00BC46A3" w:rsidRDefault="00210270" w:rsidP="00210270">
      <w:pPr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beszerzési eljárásban az eljárások indítása a polgármester, illetve a társulási tanács elnökének feladat és hatásköre.</w:t>
      </w: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egyszerű ajánlatkérés az ajánlati felhívás előkészítésével kezdődik és eredményessége esetén a szerződés megkötésével, eredménytelensége esetén az erről szóló értesítés megküldésével zárul. A lefolytatását a Simontornyai Polgármesteri </w:t>
      </w:r>
      <w:r>
        <w:rPr>
          <w:rFonts w:ascii="Times New Roman" w:hAnsi="Times New Roman"/>
          <w:sz w:val="24"/>
          <w:szCs w:val="24"/>
        </w:rPr>
        <w:lastRenderedPageBreak/>
        <w:t xml:space="preserve">Hivatal jegyző által kijelölt, a beszerzés tárgya szerinti területen foglalkoztatott köztisztviselője végzi el. Az ajánlatkérés lefolytatásába külső szakértő bevonható. Az ajánlatkérés szakszerű és jogszerű lefolytatásáért a jegyző felel. </w:t>
      </w: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ajánlatkérésbe bevont személyek tekintetében a Kbt. 25.§-a szerinti összeférhetetlenségi szabályokat megfelelően alkalmazni kell.</w:t>
      </w: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ajánlatkérés lefolytatása során az eljárási cselekményekben az ajánlatkérő nevében a polgármester, illetve a társulási tanács elnöke jár el.</w:t>
      </w: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ajánlati felhívás tartalmát úgy kell meghatározni, hogy annak alapján az ajánlattevők megfelelő ajánlatot tehessenek és a szabályszerűen, időben benyújtott ajánlatok összehasonlíthatók legyenek. Az ajánlatkérés történhet: e-mailben, levélben, személyesen, kivételesen történhet internetes felületről letöltött ajánlattal (ebben az esetben képernyőfotóval kell rögzíteni az ajánlatot, melyen az ajánlatkérés időpontja megállapítható).  </w:t>
      </w: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ajánlati felhívás tartalmazza:</w:t>
      </w:r>
    </w:p>
    <w:p w:rsidR="00210270" w:rsidRDefault="00210270" w:rsidP="00210270">
      <w:pPr>
        <w:pStyle w:val="Listaszerbekezds"/>
        <w:numPr>
          <w:ilvl w:val="0"/>
          <w:numId w:val="17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ajánlatkérő nevét, címét;</w:t>
      </w:r>
    </w:p>
    <w:p w:rsidR="00210270" w:rsidRDefault="00210270" w:rsidP="00210270">
      <w:pPr>
        <w:pStyle w:val="Listaszerbekezds"/>
        <w:numPr>
          <w:ilvl w:val="0"/>
          <w:numId w:val="17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ajánlatkérés tárgyának meghatározását, főbb adatait, mennyiségét;</w:t>
      </w:r>
    </w:p>
    <w:p w:rsidR="00210270" w:rsidRDefault="00210270" w:rsidP="00210270">
      <w:pPr>
        <w:pStyle w:val="Listaszerbekezds"/>
        <w:numPr>
          <w:ilvl w:val="0"/>
          <w:numId w:val="17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teljesítés határidejét, helyét, feltételeit;</w:t>
      </w:r>
    </w:p>
    <w:p w:rsidR="00210270" w:rsidRDefault="00210270" w:rsidP="00210270">
      <w:pPr>
        <w:pStyle w:val="Listaszerbekezds"/>
        <w:numPr>
          <w:ilvl w:val="0"/>
          <w:numId w:val="17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ajánlatkérés alapján megkötni kívánt szerződés típusát, főbb feltételeit;</w:t>
      </w:r>
    </w:p>
    <w:p w:rsidR="00210270" w:rsidRDefault="00210270" w:rsidP="00210270">
      <w:pPr>
        <w:pStyle w:val="Listaszerbekezds"/>
        <w:numPr>
          <w:ilvl w:val="0"/>
          <w:numId w:val="17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 elkészítésére, benyújtására vonatkozó követelményeket, az eredményhirdetés helyét, idejét;</w:t>
      </w:r>
    </w:p>
    <w:p w:rsidR="00210270" w:rsidRDefault="00210270" w:rsidP="00210270">
      <w:pPr>
        <w:pStyle w:val="Listaszerbekezds"/>
        <w:numPr>
          <w:ilvl w:val="0"/>
          <w:numId w:val="17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 bírálati szempontjait;</w:t>
      </w:r>
    </w:p>
    <w:p w:rsidR="00210270" w:rsidRDefault="00210270" w:rsidP="00210270">
      <w:pPr>
        <w:pStyle w:val="Listaszerbekezds"/>
        <w:numPr>
          <w:ilvl w:val="0"/>
          <w:numId w:val="17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egyéb feltételeket (különösen jogfenntartás az eljárás eredménytelenné nyilvánítására).</w:t>
      </w:r>
    </w:p>
    <w:p w:rsidR="00210270" w:rsidRDefault="00210270" w:rsidP="00210270">
      <w:pPr>
        <w:pStyle w:val="Listaszerbekezds"/>
        <w:ind w:left="108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 benyújtása történhet e-mailben, postai úton, személyesen zárt borítékban. Az ajánlaton fel kell tüntetni az ajánlat tárgyát és a beérkezés időpontját. Az ajánlatok felbontásáról jegyzőkönyvet kell készíteni, melyet az ajánlattevőnek 5 napon belül meg kell küldeni.</w:t>
      </w:r>
    </w:p>
    <w:p w:rsidR="00210270" w:rsidRDefault="00210270" w:rsidP="00210270">
      <w:pPr>
        <w:pStyle w:val="Listaszerbekezds"/>
        <w:ind w:left="108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ajánlatkérő az ajánlati felhívásban meghatározott feltételeknek megfelelő ajánlatokat elsősorban a legalacsonyabb ár szempontja alapján vagy a legjobb ár-érték arányt szempont alapján választja ki a nyertes ajánlatot.</w:t>
      </w:r>
    </w:p>
    <w:p w:rsidR="00210270" w:rsidRPr="00BA0BB9" w:rsidRDefault="00210270" w:rsidP="00210270">
      <w:pPr>
        <w:pStyle w:val="Listaszerbekezds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ajánlatok értékelésére, a döntés előkészítésére a jegyző bíráló bizottságot létesít. A beérkezett ajánlatokról bírálati és döntési jegyzőkönyvet kell készíteni. Az ajánlatkérés eredményéről a polgármester előterjesztésére a képviselő-testület dönt. A döntést 5 munkanapon belül ki kell hirdetni az ajánlattevők egyidejű értesítése mellett.</w:t>
      </w:r>
    </w:p>
    <w:p w:rsidR="00210270" w:rsidRPr="007569F5" w:rsidRDefault="00210270" w:rsidP="00210270">
      <w:pPr>
        <w:pStyle w:val="Listaszerbekezds"/>
        <w:rPr>
          <w:rFonts w:ascii="Times New Roman" w:hAnsi="Times New Roman"/>
          <w:sz w:val="24"/>
          <w:szCs w:val="24"/>
        </w:rPr>
      </w:pPr>
    </w:p>
    <w:p w:rsidR="00210270" w:rsidRPr="007569F5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szerződést a nyertes ajánlattevővel – a szerződés kötésére vonatkozó előírások betartásával – a polgármester, illetve a társulási tanács elnöke köti meg. A szerződéskötés előkészítése és lebonyolítása a jegyző által megbízott személy kötelezettsége.</w:t>
      </w:r>
    </w:p>
    <w:p w:rsidR="00210270" w:rsidRPr="004C4492" w:rsidRDefault="00210270" w:rsidP="00210270">
      <w:pPr>
        <w:pStyle w:val="Listaszerbekezds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beszerzési eljárás belső ellenőrzésére a Közbeszerzési szabályzat Második rész III. és VI.5. pontja, dokumentálására a szabályzat Második rész IV. pontja, belső ellenőrzésre a szabályzat Második rész III. pontja, az eljárásba bevont személyek felelősségére a szabályzat Második rész V. pontja alkalmazandók.</w:t>
      </w:r>
    </w:p>
    <w:p w:rsidR="00210270" w:rsidRPr="00FF20E4" w:rsidRDefault="00210270" w:rsidP="00210270">
      <w:pPr>
        <w:pStyle w:val="Listaszerbekezds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numPr>
          <w:ilvl w:val="0"/>
          <w:numId w:val="16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szabályzat Simontornya Város Önkormányzat Képviselő-testületének …./2021. (X.25.) KT határozatával elfogadta, hatályos 2021. november 1. napjától. Egyidejűleg hatályon kívül kerül a 12/2021. (II.15.) Polgármesteri határozattal elfogadott Simontornya Város Önkormányzatának 2021. évi közbeszerzési tervének 8. melléklete.</w:t>
      </w:r>
    </w:p>
    <w:p w:rsidR="00210270" w:rsidRPr="007569F5" w:rsidRDefault="00210270" w:rsidP="00210270">
      <w:pPr>
        <w:pStyle w:val="Listaszerbekezds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Pr="009221C7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Default="00210270" w:rsidP="00210270">
      <w:pPr>
        <w:shd w:val="clear" w:color="auto" w:fill="FFFFFF"/>
        <w:jc w:val="center"/>
        <w:rPr>
          <w:rFonts w:ascii="Times New Roman" w:hAnsi="Times New Roman" w:cs="Arial"/>
          <w:b/>
          <w:sz w:val="24"/>
          <w:szCs w:val="23"/>
        </w:rPr>
      </w:pPr>
      <w:r w:rsidRPr="00F35DB5">
        <w:rPr>
          <w:rFonts w:ascii="Times New Roman" w:hAnsi="Times New Roman" w:cs="Arial"/>
          <w:b/>
          <w:sz w:val="24"/>
          <w:szCs w:val="23"/>
        </w:rPr>
        <w:t>EGYEDI KÖZBESZERZÉSI SZABÁLYZAT ÉS FELELŐSSÉGI REND</w:t>
      </w:r>
      <w:r>
        <w:rPr>
          <w:rFonts w:ascii="Times New Roman" w:hAnsi="Times New Roman" w:cs="Arial"/>
          <w:b/>
          <w:sz w:val="24"/>
          <w:szCs w:val="23"/>
        </w:rPr>
        <w:t xml:space="preserve"> </w:t>
      </w:r>
    </w:p>
    <w:p w:rsidR="00210270" w:rsidRPr="00F35DB5" w:rsidRDefault="00210270" w:rsidP="00210270">
      <w:pPr>
        <w:shd w:val="clear" w:color="auto" w:fill="FFFFFF"/>
        <w:jc w:val="center"/>
        <w:rPr>
          <w:rFonts w:ascii="Times New Roman" w:eastAsia="Times New Roman" w:hAnsi="Times New Roman" w:cs="Arial"/>
          <w:b/>
          <w:sz w:val="24"/>
          <w:szCs w:val="21"/>
        </w:rPr>
      </w:pPr>
      <w:r w:rsidRPr="002D7585">
        <w:rPr>
          <w:rFonts w:ascii="Times New Roman" w:hAnsi="Times New Roman" w:cs="Arial"/>
          <w:b/>
          <w:sz w:val="24"/>
          <w:szCs w:val="23"/>
        </w:rPr>
        <w:t>„A Sió vízi turisztikai fejlesztés I. üteme” (TOP-1.2.1-15-TL1-2016-00019)</w:t>
      </w:r>
      <w:r>
        <w:rPr>
          <w:rFonts w:ascii="Times New Roman" w:hAnsi="Times New Roman" w:cs="Arial"/>
          <w:b/>
          <w:sz w:val="24"/>
          <w:szCs w:val="23"/>
        </w:rPr>
        <w:t xml:space="preserve"> tárgyú közbeszerzési eljárásokhoz</w:t>
      </w:r>
    </w:p>
    <w:p w:rsidR="00210270" w:rsidRPr="00F35DB5" w:rsidRDefault="00210270" w:rsidP="00210270">
      <w:pPr>
        <w:shd w:val="clear" w:color="auto" w:fill="FFFFFF"/>
        <w:jc w:val="both"/>
        <w:rPr>
          <w:rFonts w:ascii="Times New Roman" w:eastAsia="Times New Roman" w:hAnsi="Times New Roman" w:cs="Arial"/>
          <w:sz w:val="24"/>
          <w:szCs w:val="21"/>
        </w:rPr>
      </w:pPr>
    </w:p>
    <w:p w:rsidR="00210270" w:rsidRPr="00F35DB5" w:rsidRDefault="00210270" w:rsidP="00210270">
      <w:pPr>
        <w:shd w:val="clear" w:color="auto" w:fill="FFFFFF"/>
        <w:jc w:val="both"/>
        <w:rPr>
          <w:rFonts w:ascii="Times New Roman" w:eastAsia="Times New Roman" w:hAnsi="Times New Roman" w:cs="Arial"/>
          <w:sz w:val="24"/>
          <w:szCs w:val="21"/>
        </w:rPr>
      </w:pPr>
    </w:p>
    <w:p w:rsidR="00210270" w:rsidRPr="00F35DB5" w:rsidRDefault="00210270" w:rsidP="00210270">
      <w:pPr>
        <w:shd w:val="clear" w:color="auto" w:fill="FFFFFF"/>
        <w:jc w:val="both"/>
        <w:rPr>
          <w:rFonts w:ascii="Times New Roman" w:hAnsi="Times New Roman"/>
          <w:b/>
          <w:sz w:val="24"/>
          <w:szCs w:val="17"/>
        </w:rPr>
      </w:pPr>
      <w:bookmarkStart w:id="1" w:name="_Toc71171911"/>
      <w:r w:rsidRPr="00F35DB5">
        <w:rPr>
          <w:rFonts w:ascii="Times New Roman" w:hAnsi="Times New Roman"/>
          <w:b/>
          <w:sz w:val="24"/>
          <w:szCs w:val="17"/>
        </w:rPr>
        <w:t>1. A szabályzat hatálya</w:t>
      </w:r>
      <w:bookmarkEnd w:id="1"/>
    </w:p>
    <w:p w:rsidR="00210270" w:rsidRPr="00F35DB5" w:rsidRDefault="00210270" w:rsidP="00210270">
      <w:pPr>
        <w:shd w:val="clear" w:color="auto" w:fill="FFFFFF"/>
        <w:jc w:val="both"/>
        <w:rPr>
          <w:rFonts w:ascii="Times New Roman" w:eastAsia="Times New Roman" w:hAnsi="Times New Roman" w:cs="Arial"/>
          <w:sz w:val="24"/>
          <w:szCs w:val="21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1.1.</w:t>
      </w:r>
      <w:r w:rsidRPr="00F35DB5">
        <w:rPr>
          <w:rFonts w:ascii="Times New Roman" w:hAnsi="Times New Roman"/>
          <w:sz w:val="24"/>
        </w:rPr>
        <w:tab/>
        <w:t xml:space="preserve">Jelen szabályzat hatálya kizárólag </w:t>
      </w:r>
      <w:r>
        <w:rPr>
          <w:rFonts w:ascii="Times New Roman" w:hAnsi="Times New Roman"/>
          <w:sz w:val="24"/>
        </w:rPr>
        <w:t>„A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Sió vízi turisztikai fejlesztés I. üteme” (TOP-1.2.1-15-TL1-2016-00019)</w:t>
      </w:r>
      <w:r w:rsidRPr="00F35DB5">
        <w:rPr>
          <w:rFonts w:ascii="Times New Roman" w:hAnsi="Times New Roman"/>
          <w:sz w:val="24"/>
        </w:rPr>
        <w:t xml:space="preserve"> tárgyú projekt megvalósítása során lefolytatásra kerülő közbeszerzési eljárásokra terjed ki.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234CDB" w:rsidRDefault="00210270" w:rsidP="00210270">
      <w:pPr>
        <w:jc w:val="both"/>
        <w:rPr>
          <w:rFonts w:ascii="Times New Roman" w:hAnsi="Times New Roman"/>
          <w:sz w:val="24"/>
        </w:rPr>
      </w:pPr>
      <w:r w:rsidRPr="00234CDB">
        <w:rPr>
          <w:rFonts w:ascii="Times New Roman" w:hAnsi="Times New Roman"/>
          <w:sz w:val="24"/>
        </w:rPr>
        <w:t xml:space="preserve">1.2. </w:t>
      </w:r>
      <w:r w:rsidRPr="00234CDB">
        <w:rPr>
          <w:rFonts w:ascii="Times New Roman" w:hAnsi="Times New Roman"/>
          <w:sz w:val="24"/>
        </w:rPr>
        <w:tab/>
        <w:t>Tolna Megyei Önkormányzat, Harc Község Önkormányzata, Kölesd Község Önkormányzata, Pálfa Község Önkormányzata, Simontornya Város Önkormányzata</w:t>
      </w:r>
      <w:r>
        <w:rPr>
          <w:rFonts w:ascii="Times New Roman" w:hAnsi="Times New Roman"/>
          <w:sz w:val="24"/>
        </w:rPr>
        <w:t>,</w:t>
      </w:r>
      <w:r w:rsidRPr="00234CDB">
        <w:rPr>
          <w:rFonts w:ascii="Times New Roman" w:hAnsi="Times New Roman"/>
          <w:sz w:val="24"/>
        </w:rPr>
        <w:t xml:space="preserve"> valamint a Csiga-Biga Mozgás és Képességfejlesztő Alapítvány, mint ajánlatkérők a közbeszerzésekről szóló 2015. évi CXLIII. törvény 29. § (2) bekezdése alapján megállapodnak, hogy „A Sió vízi turisztikai fejlesztés I. üteme” (TOP-1.2.1-15-TL1-2016-00019) tárgyú projekt keretében megvalósuló közbeszerzési eljárás(okat) közösen folytatják le a jelen szabályzatban rögzített alapelvek, felelősségi rend, döntéshozatali szabályok szerint.</w:t>
      </w:r>
    </w:p>
    <w:p w:rsidR="00210270" w:rsidRPr="00234CDB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234CDB">
        <w:rPr>
          <w:rFonts w:ascii="Times New Roman" w:hAnsi="Times New Roman"/>
          <w:sz w:val="24"/>
        </w:rPr>
        <w:t>1.3</w:t>
      </w:r>
      <w:r>
        <w:rPr>
          <w:rFonts w:ascii="Times New Roman" w:hAnsi="Times New Roman"/>
          <w:sz w:val="24"/>
        </w:rPr>
        <w:t>.</w:t>
      </w:r>
      <w:r w:rsidRPr="00234CDB">
        <w:rPr>
          <w:rFonts w:ascii="Times New Roman" w:hAnsi="Times New Roman"/>
          <w:sz w:val="24"/>
        </w:rPr>
        <w:tab/>
        <w:t>A közös közbeszerzési eljárás lefolytatása érdekében Harc Község Önkormányzata, Kölesd Község Önkormányzata, Pálfa Község Önkormányzata, Simontornya Város Önkormányzata</w:t>
      </w:r>
      <w:r>
        <w:rPr>
          <w:rFonts w:ascii="Times New Roman" w:hAnsi="Times New Roman"/>
          <w:sz w:val="24"/>
        </w:rPr>
        <w:t>,</w:t>
      </w:r>
      <w:r w:rsidRPr="00234CDB">
        <w:rPr>
          <w:rFonts w:ascii="Times New Roman" w:hAnsi="Times New Roman"/>
          <w:sz w:val="24"/>
        </w:rPr>
        <w:t xml:space="preserve"> valamint a Csiga-Biga Mozgás és Képességfejlesztő Alapítvány (a továbbiakban: Ajánlatkérő), mint Ajánlatkérők a közbeszerzésekről szóló 2015. évi CXLIII. törvény (a továbbiakban: Kbt.) 29. § (1)</w:t>
      </w:r>
      <w:r>
        <w:rPr>
          <w:rFonts w:ascii="Times New Roman" w:hAnsi="Times New Roman"/>
          <w:sz w:val="24"/>
        </w:rPr>
        <w:t xml:space="preserve"> és (2)</w:t>
      </w:r>
      <w:r w:rsidRPr="00234CDB">
        <w:rPr>
          <w:rFonts w:ascii="Times New Roman" w:hAnsi="Times New Roman"/>
          <w:sz w:val="24"/>
        </w:rPr>
        <w:t xml:space="preserve"> bekezdése</w:t>
      </w:r>
      <w:r>
        <w:rPr>
          <w:rFonts w:ascii="Times New Roman" w:hAnsi="Times New Roman"/>
          <w:sz w:val="24"/>
        </w:rPr>
        <w:t>i</w:t>
      </w:r>
      <w:r w:rsidRPr="00234CDB">
        <w:rPr>
          <w:rFonts w:ascii="Times New Roman" w:hAnsi="Times New Roman"/>
          <w:sz w:val="24"/>
        </w:rPr>
        <w:t xml:space="preserve"> alapján meghatalmazták a Tolna Megyei Önkormányzatot, mint meghatalmazott Ajánlatkérőt „A Sió vízi turisztikai fejlesztés I. üteme” (TOP-1.2.1-15-TL1-2016-00019) tárgyú projekt keretében megvalósuló közbeszerzési eljárás(ok) lefolytatásával és az ehhez szükséges előkészítési feladatok ellátásával, valamint ezen feladattal összefüggő európai uniós forrásból nyújtott támogatással kapcsolatos kötelezettségei teljesítésével.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</w:t>
      </w:r>
      <w:r w:rsidRPr="00F35DB5">
        <w:rPr>
          <w:rFonts w:ascii="Times New Roman" w:hAnsi="Times New Roman"/>
          <w:sz w:val="24"/>
        </w:rPr>
        <w:t>.</w:t>
      </w:r>
      <w:r w:rsidRPr="00F35DB5">
        <w:rPr>
          <w:rFonts w:ascii="Times New Roman" w:hAnsi="Times New Roman"/>
          <w:sz w:val="24"/>
        </w:rPr>
        <w:tab/>
        <w:t xml:space="preserve">Az </w:t>
      </w:r>
      <w:r>
        <w:rPr>
          <w:rFonts w:ascii="Times New Roman" w:hAnsi="Times New Roman"/>
          <w:sz w:val="24"/>
        </w:rPr>
        <w:t>Ajánlatkérő</w:t>
      </w:r>
      <w:r w:rsidRPr="00F35DB5">
        <w:rPr>
          <w:rFonts w:ascii="Times New Roman" w:hAnsi="Times New Roman"/>
          <w:sz w:val="24"/>
        </w:rPr>
        <w:t xml:space="preserve"> rögzíti, hogy a meghatalmazás nem eredményezi az </w:t>
      </w:r>
      <w:r>
        <w:rPr>
          <w:rFonts w:ascii="Times New Roman" w:hAnsi="Times New Roman"/>
          <w:sz w:val="24"/>
        </w:rPr>
        <w:t>Ajánlatkérőre</w:t>
      </w:r>
      <w:r w:rsidRPr="00F35DB5">
        <w:rPr>
          <w:rFonts w:ascii="Times New Roman" w:hAnsi="Times New Roman"/>
          <w:sz w:val="24"/>
        </w:rPr>
        <w:t xml:space="preserve"> a Kbt. alapján alkalmazandó szabályok megkerülését.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1.5.</w:t>
      </w:r>
      <w:r>
        <w:rPr>
          <w:rFonts w:ascii="Times New Roman" w:hAnsi="Times New Roman"/>
          <w:sz w:val="24"/>
        </w:rPr>
        <w:tab/>
        <w:t xml:space="preserve">A szabályzat személyi hatálya kiterjed a jelen szabályzatban meghatározott feladat – és hatáskörök figyelembevétele mellett a közbeszerzési eljárások előkészítésében és lebonyolításában közreműködő személyekre, így különösen az Ajánlatkérők és a Tolna Megyei Önkormányzat munkavállalóira, köztisztviselőire, tisztviselőire és a munkavállalói jogviszonyban nem álló közreműködőkre, szakértőkre. A közreműködő szakértő(k) jogait és kötelezettségeit – a jelen szabályzat rendelkezéseivel összhangban – külön megbízási szerződés(ek) tartalmazz(ák). 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 w:rsidRPr="00234CDB">
        <w:rPr>
          <w:rFonts w:ascii="Times New Roman" w:hAnsi="Times New Roman"/>
          <w:sz w:val="24"/>
        </w:rPr>
        <w:t>1.6</w:t>
      </w:r>
      <w:r>
        <w:rPr>
          <w:rFonts w:ascii="Times New Roman" w:hAnsi="Times New Roman"/>
          <w:sz w:val="24"/>
        </w:rPr>
        <w:t>.</w:t>
      </w:r>
      <w:r w:rsidRPr="00234CDB">
        <w:rPr>
          <w:rFonts w:ascii="Times New Roman" w:hAnsi="Times New Roman"/>
          <w:sz w:val="24"/>
        </w:rPr>
        <w:tab/>
        <w:t>A Tolna Megyei Önkormányzat azon közbeszerzési eljárás(ok) tekintetében</w:t>
      </w:r>
      <w:r>
        <w:rPr>
          <w:rFonts w:ascii="Times New Roman" w:hAnsi="Times New Roman"/>
          <w:sz w:val="24"/>
        </w:rPr>
        <w:t>,</w:t>
      </w:r>
      <w:r w:rsidRPr="00234CDB">
        <w:rPr>
          <w:rFonts w:ascii="Times New Roman" w:hAnsi="Times New Roman"/>
          <w:sz w:val="24"/>
        </w:rPr>
        <w:t xml:space="preserve"> ahol Ajánlatkérőként jár el, ott a jelen szabályzatban rögzített, az Ajánlatkérőt megillető jogokat és kötelezettségeket is gyakorolja azzal</w:t>
      </w:r>
      <w:r>
        <w:rPr>
          <w:rFonts w:ascii="Times New Roman" w:hAnsi="Times New Roman"/>
          <w:sz w:val="24"/>
        </w:rPr>
        <w:t>,</w:t>
      </w:r>
      <w:r w:rsidRPr="00234CDB">
        <w:rPr>
          <w:rFonts w:ascii="Times New Roman" w:hAnsi="Times New Roman"/>
          <w:sz w:val="24"/>
        </w:rPr>
        <w:t xml:space="preserve"> hogy a hatáskör gyakorlója a Tolna Megyei Közgyűlés Elnöke.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autoSpaceDE w:val="0"/>
        <w:jc w:val="both"/>
        <w:rPr>
          <w:rFonts w:ascii="Times New Roman" w:hAnsi="Times New Roman" w:cs="Arial"/>
          <w:sz w:val="24"/>
          <w:szCs w:val="23"/>
          <w:u w:val="single"/>
        </w:rPr>
      </w:pPr>
    </w:p>
    <w:p w:rsidR="00210270" w:rsidRPr="00F35DB5" w:rsidRDefault="00210270" w:rsidP="00210270">
      <w:pPr>
        <w:shd w:val="clear" w:color="auto" w:fill="FFFFFF"/>
        <w:jc w:val="both"/>
        <w:rPr>
          <w:rFonts w:ascii="Times New Roman" w:hAnsi="Times New Roman"/>
          <w:b/>
          <w:sz w:val="24"/>
          <w:szCs w:val="17"/>
        </w:rPr>
      </w:pPr>
      <w:bookmarkStart w:id="2" w:name="_Toc71171912"/>
      <w:bookmarkStart w:id="3" w:name="_Toc446492460"/>
      <w:r w:rsidRPr="00F35DB5">
        <w:rPr>
          <w:rFonts w:ascii="Times New Roman" w:hAnsi="Times New Roman"/>
          <w:b/>
          <w:sz w:val="24"/>
          <w:szCs w:val="17"/>
        </w:rPr>
        <w:t>2. A közbeszerzések lefolytatásának alapelvei</w:t>
      </w:r>
      <w:bookmarkEnd w:id="2"/>
      <w:bookmarkEnd w:id="3"/>
    </w:p>
    <w:p w:rsidR="00210270" w:rsidRPr="00F35DB5" w:rsidRDefault="00210270" w:rsidP="00210270">
      <w:pPr>
        <w:shd w:val="clear" w:color="auto" w:fill="FFFFFF"/>
        <w:jc w:val="both"/>
        <w:rPr>
          <w:rFonts w:ascii="Times New Roman" w:hAnsi="Times New Roman"/>
          <w:b/>
          <w:sz w:val="24"/>
          <w:szCs w:val="17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2.1.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>A verseny tisztasága</w:t>
      </w:r>
      <w:r>
        <w:rPr>
          <w:rFonts w:ascii="Times New Roman" w:hAnsi="Times New Roman"/>
          <w:sz w:val="24"/>
        </w:rPr>
        <w:t xml:space="preserve"> – az Ajánlatkérő</w:t>
      </w:r>
      <w:r w:rsidRPr="00F35DB5">
        <w:rPr>
          <w:rFonts w:ascii="Times New Roman" w:hAnsi="Times New Roman"/>
          <w:sz w:val="24"/>
        </w:rPr>
        <w:t xml:space="preserve"> és a Toln</w:t>
      </w:r>
      <w:r>
        <w:rPr>
          <w:rFonts w:ascii="Times New Roman" w:hAnsi="Times New Roman"/>
          <w:sz w:val="24"/>
        </w:rPr>
        <w:t>a Megyei Önkormányzat – mint meghatalmazott A</w:t>
      </w:r>
      <w:r w:rsidRPr="00F35DB5">
        <w:rPr>
          <w:rFonts w:ascii="Times New Roman" w:hAnsi="Times New Roman"/>
          <w:sz w:val="24"/>
        </w:rPr>
        <w:t xml:space="preserve">jánlatkérő </w:t>
      </w:r>
      <w:r>
        <w:rPr>
          <w:rFonts w:ascii="Times New Roman" w:hAnsi="Times New Roman"/>
          <w:sz w:val="24"/>
        </w:rPr>
        <w:t>–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közbeszerzési eljárásba bevont </w:t>
      </w:r>
      <w:r w:rsidRPr="00F35DB5">
        <w:rPr>
          <w:rFonts w:ascii="Times New Roman" w:hAnsi="Times New Roman"/>
          <w:sz w:val="24"/>
        </w:rPr>
        <w:t>munkatársa, mindenek előtt pedig a szakértők, valamint a döntéselőkészítésbe bevontak és a döntések meghozatalára feljogosítottak, kötelesek biztosítani a verseny tisztaságát.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  <w:r w:rsidRPr="00F35DB5">
        <w:t>Kötelesek továbbá figyelemmel kísérni, hogy bármelyik jelentkező, ajánlattevő – a Kbt. 2.§ (1) bekezdésében foglaltak ellenére – a verseny tisztaságát sértő cselekményt követ-e el.</w:t>
      </w: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2.2.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>A verseny átláthatósága, nyilvánossága</w:t>
      </w:r>
      <w:r w:rsidRPr="00F35DB5">
        <w:rPr>
          <w:rFonts w:ascii="Times New Roman" w:hAnsi="Times New Roman"/>
          <w:sz w:val="24"/>
        </w:rPr>
        <w:t xml:space="preserve"> – a közbeszerzési eljárásokban az </w:t>
      </w:r>
      <w:r>
        <w:rPr>
          <w:rFonts w:ascii="Times New Roman" w:hAnsi="Times New Roman"/>
          <w:sz w:val="24"/>
        </w:rPr>
        <w:t>Ajánlatkérő</w:t>
      </w:r>
      <w:r w:rsidRPr="00F35DB5">
        <w:rPr>
          <w:rFonts w:ascii="Times New Roman" w:hAnsi="Times New Roman"/>
          <w:sz w:val="24"/>
        </w:rPr>
        <w:t xml:space="preserve"> és a Toln</w:t>
      </w:r>
      <w:r>
        <w:rPr>
          <w:rFonts w:ascii="Times New Roman" w:hAnsi="Times New Roman"/>
          <w:sz w:val="24"/>
        </w:rPr>
        <w:t>a Megyei Önkormányzat – mint meghatalmazott A</w:t>
      </w:r>
      <w:r w:rsidRPr="00F35DB5">
        <w:rPr>
          <w:rFonts w:ascii="Times New Roman" w:hAnsi="Times New Roman"/>
          <w:sz w:val="24"/>
        </w:rPr>
        <w:t xml:space="preserve">jánlatkérő </w:t>
      </w:r>
      <w:r>
        <w:rPr>
          <w:rFonts w:ascii="Times New Roman" w:hAnsi="Times New Roman"/>
          <w:sz w:val="24"/>
        </w:rPr>
        <w:t>–</w:t>
      </w:r>
      <w:r w:rsidRPr="00F35DB5">
        <w:rPr>
          <w:rFonts w:ascii="Times New Roman" w:hAnsi="Times New Roman"/>
          <w:sz w:val="24"/>
        </w:rPr>
        <w:t>, mindenek előtt pedig a szakértők, valamint a döntéselőkészítésbe bevontak és a döntések meghozatalára feljogosítottak a Kbt. szellemével összhangban kötelesek az átláthatóság és a nyilvánosság alapelvét maximálisan betartani és ennek érdekében:</w:t>
      </w:r>
    </w:p>
    <w:p w:rsidR="00210270" w:rsidRPr="00F35DB5" w:rsidRDefault="00210270" w:rsidP="00210270">
      <w:pPr>
        <w:numPr>
          <w:ilvl w:val="0"/>
          <w:numId w:val="10"/>
        </w:numPr>
        <w:tabs>
          <w:tab w:val="left" w:pos="993"/>
        </w:tabs>
        <w:ind w:left="1134" w:hanging="425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valamennyi hirdetményt a Kbt-ben előírt tartalommal és határidőkkel, ha ilyenek vannak, az értékhatártól függően az Európai Unió Hivatalos Lapjában, illetve a Közbeszerzési Értesítőben vagy a Közbeszerzési Adatbázisban közzé kell tenni;</w:t>
      </w:r>
    </w:p>
    <w:p w:rsidR="00210270" w:rsidRPr="00F35DB5" w:rsidRDefault="00210270" w:rsidP="00210270">
      <w:pPr>
        <w:numPr>
          <w:ilvl w:val="0"/>
          <w:numId w:val="10"/>
        </w:numPr>
        <w:tabs>
          <w:tab w:val="left" w:pos="993"/>
        </w:tabs>
        <w:ind w:left="1134" w:hanging="425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meg kell felelni a Kbt-ben előírt információadási kötelezettségnek mind a jelentkezők, illetve a gazdasági szereplők, mind más ajánlatkérők, mind pedig a Közbeszerzési Hatóság felé;</w:t>
      </w:r>
    </w:p>
    <w:p w:rsidR="00210270" w:rsidRPr="00F35DB5" w:rsidRDefault="00210270" w:rsidP="00210270">
      <w:pPr>
        <w:numPr>
          <w:ilvl w:val="0"/>
          <w:numId w:val="10"/>
        </w:numPr>
        <w:tabs>
          <w:tab w:val="left" w:pos="993"/>
        </w:tabs>
        <w:ind w:left="1134" w:hanging="425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a közbeszerzési eljárás nyomán megkötött szerződést – a Kbt-vel összhangban megadott üzleti titkok kivételével - közérdekű adatként kell kezelni.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  <w:szCs w:val="20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2.3.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>Esélyegyenlőség</w:t>
      </w:r>
      <w:r w:rsidRPr="00F35DB5">
        <w:rPr>
          <w:rFonts w:ascii="Times New Roman" w:hAnsi="Times New Roman"/>
          <w:sz w:val="24"/>
        </w:rPr>
        <w:t xml:space="preserve"> – a közbeszerzési eljárásokban az </w:t>
      </w:r>
      <w:r>
        <w:rPr>
          <w:rFonts w:ascii="Times New Roman" w:hAnsi="Times New Roman"/>
          <w:sz w:val="24"/>
        </w:rPr>
        <w:t xml:space="preserve">Ajánlatkérő </w:t>
      </w:r>
      <w:r w:rsidRPr="00F35DB5">
        <w:rPr>
          <w:rFonts w:ascii="Times New Roman" w:hAnsi="Times New Roman"/>
          <w:sz w:val="24"/>
        </w:rPr>
        <w:t>és a Toln</w:t>
      </w:r>
      <w:r>
        <w:rPr>
          <w:rFonts w:ascii="Times New Roman" w:hAnsi="Times New Roman"/>
          <w:sz w:val="24"/>
        </w:rPr>
        <w:t xml:space="preserve">a Megyei Önkormányzat </w:t>
      </w:r>
      <w:r w:rsidRPr="00F35DB5">
        <w:rPr>
          <w:rFonts w:ascii="Times New Roman" w:hAnsi="Times New Roman"/>
          <w:sz w:val="24"/>
        </w:rPr>
        <w:t>– mint meghatalmazott ajánlatkérő -, mindenek előtt pedig a szakértők, olyan követelményeket kell, hogy felállítsanak, valamint az eljárás lefolytatására olyan feltételeket kell, hogy teremtsenek, amelyek biztosítják a gazdasági szereplők esélyegyenlőségét.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2.4.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 xml:space="preserve">Egyenlő bánásmód </w:t>
      </w:r>
      <w:r w:rsidRPr="00F35DB5">
        <w:rPr>
          <w:rFonts w:ascii="Times New Roman" w:hAnsi="Times New Roman"/>
          <w:sz w:val="24"/>
        </w:rPr>
        <w:t xml:space="preserve">– a közbeszerzési eljárásokban az </w:t>
      </w:r>
      <w:r>
        <w:rPr>
          <w:rFonts w:ascii="Times New Roman" w:hAnsi="Times New Roman"/>
          <w:sz w:val="24"/>
        </w:rPr>
        <w:t xml:space="preserve">Ajánlatkérő </w:t>
      </w:r>
      <w:r w:rsidRPr="00F35DB5">
        <w:rPr>
          <w:rFonts w:ascii="Times New Roman" w:hAnsi="Times New Roman"/>
          <w:sz w:val="24"/>
        </w:rPr>
        <w:t>és a Toln</w:t>
      </w:r>
      <w:r>
        <w:rPr>
          <w:rFonts w:ascii="Times New Roman" w:hAnsi="Times New Roman"/>
          <w:sz w:val="24"/>
        </w:rPr>
        <w:t xml:space="preserve">a Megyei Önkormányzat </w:t>
      </w:r>
      <w:r w:rsidRPr="00F35DB5">
        <w:rPr>
          <w:rFonts w:ascii="Times New Roman" w:hAnsi="Times New Roman"/>
          <w:sz w:val="24"/>
        </w:rPr>
        <w:t>– mint meghatalmazott ajánlatkérő -, mindenek előtt pedig a szakértők, olyan követelményeket kell, hogy felállítsanak, valamint az eljárás lefolytatására olyan feltételeket kell, hogy teremtsenek, amelyek biztosítják a gazdasági szereplőkkel szembeni egyenlő bánásmódot.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tabs>
          <w:tab w:val="left" w:pos="-540"/>
        </w:tabs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2.5.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>Nemzeti elbánás</w:t>
      </w:r>
      <w:r w:rsidRPr="00F35DB5">
        <w:rPr>
          <w:rFonts w:ascii="Times New Roman" w:hAnsi="Times New Roman"/>
          <w:sz w:val="24"/>
        </w:rPr>
        <w:t xml:space="preserve"> – a Kbt. előírásának megfelelően, amennyiben a közbeszerzési eljárásnak külföldi gazdasági szereplője van, úgy az Európai Unióban letelepedett gazdasági szereplőknek és a közösségi áruknak nemzeti elbánást kell biztosítani. Az Európai Unión kívül letelepedett gazdasági szereplőknek és a nem közösségi áruknak nemzeti elbánást a Magyarországnak és az Európai Uniónak a közbeszerzések terén fennálló nemzetközi kötelezettségeivel összhangban kell biztosítani. 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behzssal21"/>
        <w:ind w:left="0"/>
      </w:pPr>
      <w:r w:rsidRPr="00F35DB5">
        <w:t xml:space="preserve">A nemzeti elbánás alatt azt kell érteni, hogy a szakértők, valamint a döntéselőkészítésbe bevontak és a döntések meghozatalára feljogosítottak a külföldi gazdasági szereplőt kötelesek a hazai gazdasági szereplőkkel megegyező elbánásban részesíteni, és ezzel lehetővé tenni számukra a szerződés elnyerésének esélyét. </w:t>
      </w:r>
    </w:p>
    <w:p w:rsidR="00210270" w:rsidRPr="00F35DB5" w:rsidRDefault="00210270" w:rsidP="00210270">
      <w:pPr>
        <w:pStyle w:val="Szvegtrzsbehzssal21"/>
        <w:ind w:left="0"/>
      </w:pPr>
    </w:p>
    <w:p w:rsidR="00210270" w:rsidRPr="00F35DB5" w:rsidRDefault="00210270" w:rsidP="00210270">
      <w:pPr>
        <w:pStyle w:val="Szvegtrzsbehzssal21"/>
        <w:ind w:left="0"/>
      </w:pPr>
      <w:r w:rsidRPr="00F35DB5">
        <w:lastRenderedPageBreak/>
        <w:t>2.6.</w:t>
      </w:r>
      <w:r w:rsidRPr="00F35DB5">
        <w:tab/>
      </w:r>
      <w:r w:rsidRPr="00F35DB5">
        <w:rPr>
          <w:b/>
        </w:rPr>
        <w:t xml:space="preserve">Jóhiszeműség, tisztesség – </w:t>
      </w:r>
      <w:r w:rsidRPr="00F35DB5">
        <w:t>az</w:t>
      </w:r>
      <w:r>
        <w:t xml:space="preserve"> Ajánlatkérő </w:t>
      </w:r>
      <w:r w:rsidRPr="00F35DB5">
        <w:t xml:space="preserve">és a </w:t>
      </w:r>
      <w:r w:rsidRPr="00F35DB5">
        <w:rPr>
          <w:rFonts w:eastAsiaTheme="minorHAnsi" w:cstheme="minorBidi"/>
          <w:szCs w:val="22"/>
          <w:lang w:eastAsia="en-US"/>
        </w:rPr>
        <w:t>Toln</w:t>
      </w:r>
      <w:r>
        <w:rPr>
          <w:rFonts w:eastAsiaTheme="minorHAnsi" w:cstheme="minorBidi"/>
          <w:szCs w:val="22"/>
          <w:lang w:eastAsia="en-US"/>
        </w:rPr>
        <w:t xml:space="preserve">a Megyei Önkormányzat </w:t>
      </w:r>
      <w:r w:rsidRPr="00F35DB5">
        <w:t>– mint meghatalmazott ajánlatkérő - és a gazdasági szereplők a közbeszerzési eljárásban a jóhiszeműség és a tisztesség követelményeinek megfelelően kötelesek eljárni. A joggal való visszaélés tilos, amelynek kapcsán a közbeszerzési eljárásban résztvevők a közbeszerzés céljának megfelelően a Kbt-vel összhangban kötelesek eljárni.</w:t>
      </w:r>
    </w:p>
    <w:p w:rsidR="00210270" w:rsidRPr="00F35DB5" w:rsidRDefault="00210270" w:rsidP="00210270">
      <w:pPr>
        <w:pStyle w:val="Szvegtrzsbehzssal21"/>
        <w:ind w:left="0"/>
      </w:pPr>
    </w:p>
    <w:p w:rsidR="00210270" w:rsidRPr="00F35DB5" w:rsidRDefault="00210270" w:rsidP="00210270">
      <w:pPr>
        <w:pStyle w:val="Szvegtrzsbehzssal21"/>
        <w:ind w:left="0"/>
      </w:pPr>
      <w:r w:rsidRPr="00F35DB5">
        <w:t>2.7.</w:t>
      </w:r>
      <w:r w:rsidRPr="00F35DB5">
        <w:tab/>
      </w:r>
      <w:r w:rsidRPr="00F35DB5">
        <w:rPr>
          <w:b/>
        </w:rPr>
        <w:t xml:space="preserve">Nyelvhasználat – </w:t>
      </w:r>
      <w:r w:rsidRPr="00F35DB5">
        <w:t xml:space="preserve">a közbeszerzési eljárás nyelve a magyar, az </w:t>
      </w:r>
      <w:r>
        <w:t xml:space="preserve">Ajánlatkérők </w:t>
      </w:r>
      <w:r w:rsidRPr="00F35DB5">
        <w:t xml:space="preserve">és a </w:t>
      </w:r>
      <w:r w:rsidRPr="00F35DB5">
        <w:rPr>
          <w:rFonts w:eastAsiaTheme="minorHAnsi" w:cstheme="minorBidi"/>
          <w:szCs w:val="22"/>
          <w:lang w:eastAsia="en-US"/>
        </w:rPr>
        <w:t>Toln</w:t>
      </w:r>
      <w:r>
        <w:rPr>
          <w:rFonts w:eastAsiaTheme="minorHAnsi" w:cstheme="minorBidi"/>
          <w:szCs w:val="22"/>
          <w:lang w:eastAsia="en-US"/>
        </w:rPr>
        <w:t xml:space="preserve">a Megyei Önkormányzat </w:t>
      </w:r>
      <w:r w:rsidRPr="00F35DB5">
        <w:t xml:space="preserve">– mint meghatalmazott ajánlatkérő - a közbeszerzési eljárásban lehetővé teheti – de nem követelheti meg – a magyar helyett más nyelv használatát is. </w:t>
      </w:r>
    </w:p>
    <w:p w:rsidR="00210270" w:rsidRPr="00F35DB5" w:rsidRDefault="00210270" w:rsidP="00210270">
      <w:pPr>
        <w:pStyle w:val="Szvegtrzsbehzssal21"/>
        <w:ind w:left="0"/>
      </w:pPr>
    </w:p>
    <w:p w:rsidR="00210270" w:rsidRPr="00F35DB5" w:rsidRDefault="00210270" w:rsidP="00210270">
      <w:pPr>
        <w:pStyle w:val="Szvegtrzsbehzssal21"/>
        <w:ind w:left="0"/>
      </w:pPr>
      <w:r w:rsidRPr="00F35DB5">
        <w:t>2.8.</w:t>
      </w:r>
      <w:r w:rsidRPr="00F35DB5">
        <w:tab/>
      </w:r>
      <w:r w:rsidRPr="00F35DB5">
        <w:rPr>
          <w:b/>
        </w:rPr>
        <w:t>Hatékony és felelős gazdálkodás</w:t>
      </w:r>
      <w:r w:rsidRPr="00F35DB5">
        <w:t xml:space="preserve"> - a közbeszerzési eljárásokban az </w:t>
      </w:r>
      <w:r>
        <w:t xml:space="preserve">Ajánlatkérőknek </w:t>
      </w:r>
      <w:r w:rsidRPr="00F35DB5">
        <w:t xml:space="preserve">és a </w:t>
      </w:r>
      <w:r w:rsidRPr="00F35DB5">
        <w:rPr>
          <w:rFonts w:eastAsiaTheme="minorHAnsi" w:cstheme="minorBidi"/>
          <w:szCs w:val="22"/>
          <w:lang w:eastAsia="en-US"/>
        </w:rPr>
        <w:t>Toln</w:t>
      </w:r>
      <w:r>
        <w:rPr>
          <w:rFonts w:eastAsiaTheme="minorHAnsi" w:cstheme="minorBidi"/>
          <w:szCs w:val="22"/>
          <w:lang w:eastAsia="en-US"/>
        </w:rPr>
        <w:t xml:space="preserve">a Megyei Önkormányzatnak </w:t>
      </w:r>
      <w:r w:rsidRPr="00F35DB5">
        <w:t>– mint meghatalmazott ajánlatkérőnek -, mindenekelőtt pedig a szakértőknek a közpénzek felhasználásakor a hatékony és felelős gazdálkodás elvét szem előtt tartva kell eljárnia.</w:t>
      </w:r>
    </w:p>
    <w:p w:rsidR="00210270" w:rsidRPr="00F35DB5" w:rsidRDefault="00210270" w:rsidP="00210270">
      <w:pPr>
        <w:autoSpaceDE w:val="0"/>
        <w:jc w:val="both"/>
        <w:rPr>
          <w:rFonts w:ascii="Times New Roman" w:hAnsi="Times New Roman" w:cs="Arial"/>
          <w:sz w:val="24"/>
          <w:szCs w:val="23"/>
          <w:u w:val="single"/>
        </w:rPr>
      </w:pPr>
    </w:p>
    <w:p w:rsidR="00210270" w:rsidRPr="00F35DB5" w:rsidRDefault="00210270" w:rsidP="00210270">
      <w:pPr>
        <w:shd w:val="clear" w:color="auto" w:fill="FFFFFF"/>
        <w:jc w:val="both"/>
        <w:rPr>
          <w:rFonts w:ascii="Times New Roman" w:hAnsi="Times New Roman"/>
          <w:b/>
          <w:sz w:val="24"/>
          <w:szCs w:val="17"/>
        </w:rPr>
      </w:pPr>
      <w:r w:rsidRPr="00F35DB5">
        <w:rPr>
          <w:rFonts w:ascii="Times New Roman" w:hAnsi="Times New Roman"/>
          <w:b/>
          <w:sz w:val="24"/>
          <w:szCs w:val="17"/>
        </w:rPr>
        <w:t xml:space="preserve">3. Az </w:t>
      </w:r>
      <w:r>
        <w:rPr>
          <w:rFonts w:ascii="Times New Roman" w:hAnsi="Times New Roman"/>
          <w:b/>
          <w:sz w:val="24"/>
        </w:rPr>
        <w:t>A</w:t>
      </w:r>
      <w:r w:rsidRPr="00F35DB5">
        <w:rPr>
          <w:rFonts w:ascii="Times New Roman" w:hAnsi="Times New Roman"/>
          <w:b/>
          <w:sz w:val="24"/>
        </w:rPr>
        <w:t>jánlatkérő és a Toln</w:t>
      </w:r>
      <w:r>
        <w:rPr>
          <w:rFonts w:ascii="Times New Roman" w:hAnsi="Times New Roman"/>
          <w:b/>
          <w:sz w:val="24"/>
        </w:rPr>
        <w:t xml:space="preserve">a Megyei Önkormányzat </w:t>
      </w:r>
      <w:r w:rsidRPr="00F35DB5">
        <w:rPr>
          <w:rFonts w:ascii="Times New Roman" w:hAnsi="Times New Roman"/>
          <w:b/>
          <w:sz w:val="24"/>
        </w:rPr>
        <w:t xml:space="preserve">– mint meghatalmazott ajánlatkérő – </w:t>
      </w:r>
      <w:r w:rsidRPr="00F35DB5">
        <w:rPr>
          <w:rFonts w:ascii="Times New Roman" w:hAnsi="Times New Roman"/>
          <w:b/>
          <w:sz w:val="24"/>
          <w:szCs w:val="17"/>
        </w:rPr>
        <w:t>jogai és kötelezettségei</w:t>
      </w:r>
    </w:p>
    <w:p w:rsidR="00210270" w:rsidRPr="00F35DB5" w:rsidRDefault="00210270" w:rsidP="00210270">
      <w:pPr>
        <w:autoSpaceDE w:val="0"/>
        <w:jc w:val="both"/>
        <w:rPr>
          <w:rFonts w:ascii="Times New Roman" w:hAnsi="Times New Roman" w:cs="Arial"/>
          <w:sz w:val="24"/>
          <w:szCs w:val="23"/>
          <w:u w:val="single"/>
        </w:rPr>
      </w:pPr>
    </w:p>
    <w:p w:rsidR="00210270" w:rsidRPr="00F35DB5" w:rsidRDefault="00210270" w:rsidP="00210270">
      <w:pPr>
        <w:autoSpaceDE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 w:cs="Arial"/>
          <w:sz w:val="24"/>
          <w:szCs w:val="23"/>
        </w:rPr>
        <w:t>3.1.</w:t>
      </w:r>
      <w:r w:rsidRPr="00F35DB5">
        <w:rPr>
          <w:rFonts w:ascii="Times New Roman" w:hAnsi="Times New Roman" w:cs="Arial"/>
          <w:sz w:val="24"/>
          <w:szCs w:val="23"/>
        </w:rPr>
        <w:tab/>
        <w:t xml:space="preserve">Az </w:t>
      </w:r>
      <w:r>
        <w:rPr>
          <w:rFonts w:ascii="Times New Roman" w:hAnsi="Times New Roman" w:cs="Arial"/>
          <w:sz w:val="24"/>
          <w:szCs w:val="23"/>
        </w:rPr>
        <w:t xml:space="preserve">Ajánlatkérő </w:t>
      </w:r>
      <w:r w:rsidRPr="00F35DB5">
        <w:rPr>
          <w:rFonts w:ascii="Times New Roman" w:hAnsi="Times New Roman" w:cs="Arial"/>
          <w:sz w:val="24"/>
          <w:szCs w:val="23"/>
        </w:rPr>
        <w:t xml:space="preserve">jogai és kötelezettségei: </w:t>
      </w:r>
    </w:p>
    <w:p w:rsidR="00210270" w:rsidRPr="00F35DB5" w:rsidRDefault="00210270" w:rsidP="00210270">
      <w:pPr>
        <w:pStyle w:val="Listaszerbekezds"/>
        <w:autoSpaceDE w:val="0"/>
        <w:ind w:left="284"/>
        <w:jc w:val="both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 xml:space="preserve">rendelkezésre bocsátja a közbeszerzési eljárás előkészítéséhez és lefolytatásához szükséges okiratokat, információkat teljes körűen, folyamatosan, haladéktalanul. </w:t>
      </w:r>
    </w:p>
    <w:p w:rsidR="00210270" w:rsidRPr="00F35DB5" w:rsidRDefault="00210270" w:rsidP="00210270">
      <w:pPr>
        <w:pStyle w:val="Listaszerbekezds"/>
        <w:autoSpaceDE w:val="0"/>
        <w:ind w:left="284"/>
        <w:rPr>
          <w:rFonts w:cs="Arial"/>
          <w:szCs w:val="23"/>
        </w:rPr>
      </w:pPr>
    </w:p>
    <w:p w:rsidR="00210270" w:rsidRPr="00127C71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 xml:space="preserve">rendelkezésre bocsátja a közbeszerzési eljárás </w:t>
      </w:r>
      <w:r>
        <w:rPr>
          <w:rFonts w:cs="Arial"/>
          <w:szCs w:val="23"/>
        </w:rPr>
        <w:t>e</w:t>
      </w:r>
      <w:r w:rsidRPr="00F35DB5">
        <w:rPr>
          <w:rFonts w:cs="Arial"/>
          <w:szCs w:val="23"/>
        </w:rPr>
        <w:t>lőkészítéséhez és lefolytatásához szükséges becsült érték meghatározásának, valamint a közbeszerzés Kbt. szerinti műszaki leírásának dokumentumait, és a szerződéskötés pénzügyi feltételeinek meghatározását.</w:t>
      </w:r>
    </w:p>
    <w:p w:rsidR="00210270" w:rsidRPr="00127C71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>Az Ajánlatkérő vállalja, hogy az általános közbeszerzési szabályzatának és a jelen szabályzatnak az összhangját megteremti.</w:t>
      </w:r>
    </w:p>
    <w:p w:rsidR="00210270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>Az Ajánlatkérő vállalja, hogy a tárgyévi közbeszerzési tervét az eljárás megindítását megelőzően aktualizálja és átadja.</w:t>
      </w:r>
    </w:p>
    <w:p w:rsidR="00210270" w:rsidRPr="00F35DB5" w:rsidRDefault="00210270" w:rsidP="00210270">
      <w:pPr>
        <w:pStyle w:val="Listaszerbekezds"/>
        <w:autoSpaceDE w:val="0"/>
        <w:ind w:left="284"/>
        <w:jc w:val="both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>Ajánlatkérő</w:t>
      </w:r>
      <w:r w:rsidRPr="00F35DB5">
        <w:rPr>
          <w:rFonts w:cs="Arial"/>
          <w:szCs w:val="23"/>
        </w:rPr>
        <w:t xml:space="preserve"> </w:t>
      </w:r>
      <w:r>
        <w:rPr>
          <w:rFonts w:cs="Arial"/>
          <w:szCs w:val="23"/>
        </w:rPr>
        <w:t>elfogadja a közbeszerzési dokumentumok részét képező szerződéstervezetet</w:t>
      </w:r>
      <w:r w:rsidRPr="00F35DB5">
        <w:rPr>
          <w:rFonts w:cs="Arial"/>
          <w:szCs w:val="23"/>
        </w:rPr>
        <w:t>.</w:t>
      </w:r>
    </w:p>
    <w:p w:rsidR="00210270" w:rsidRPr="00127C71" w:rsidRDefault="00210270" w:rsidP="00210270">
      <w:pPr>
        <w:pStyle w:val="Listaszerbekezds"/>
        <w:rPr>
          <w:rFonts w:cs="Arial"/>
          <w:szCs w:val="23"/>
        </w:rPr>
      </w:pPr>
    </w:p>
    <w:p w:rsidR="00210270" w:rsidRPr="00C152B3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C152B3">
        <w:rPr>
          <w:rFonts w:cs="Arial"/>
          <w:szCs w:val="23"/>
        </w:rPr>
        <w:t xml:space="preserve">Az Ajánlatkérő </w:t>
      </w:r>
      <w:r>
        <w:rPr>
          <w:rFonts w:cs="Arial"/>
          <w:szCs w:val="23"/>
        </w:rPr>
        <w:t xml:space="preserve">képviseletre jogosult személye (pl. </w:t>
      </w:r>
      <w:r w:rsidRPr="00C152B3">
        <w:rPr>
          <w:rFonts w:cs="Arial"/>
          <w:szCs w:val="23"/>
        </w:rPr>
        <w:t>polgármester/kuratórium elnök</w:t>
      </w:r>
      <w:r>
        <w:rPr>
          <w:rFonts w:cs="Arial"/>
          <w:szCs w:val="23"/>
        </w:rPr>
        <w:t>)</w:t>
      </w:r>
      <w:r w:rsidRPr="00C152B3">
        <w:rPr>
          <w:rFonts w:cs="Arial"/>
          <w:szCs w:val="23"/>
        </w:rPr>
        <w:t xml:space="preserve"> javaslatot tehet 1 fő személyére, aki a Bíráló Bizottság ülésén a tagokon kívül részt vehet és tanácskozási joggal képviseli az Ajánlatkérőt.</w:t>
      </w:r>
    </w:p>
    <w:p w:rsidR="00210270" w:rsidRPr="000C7AEF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polgármestere/kuratórium elnöke </w:t>
      </w:r>
      <w:r w:rsidRPr="00F35DB5">
        <w:rPr>
          <w:rFonts w:cs="Arial"/>
          <w:szCs w:val="23"/>
        </w:rPr>
        <w:t>meghozza az adott közbeszerzési eljárást lezáró döntést.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a </w:t>
      </w:r>
      <w:r w:rsidRPr="00F35DB5">
        <w:rPr>
          <w:rFonts w:cs="Arial"/>
          <w:szCs w:val="23"/>
        </w:rPr>
        <w:t>közbeszerzési szerződés</w:t>
      </w:r>
      <w:r>
        <w:rPr>
          <w:rFonts w:cs="Arial"/>
          <w:szCs w:val="23"/>
        </w:rPr>
        <w:t>t</w:t>
      </w:r>
      <w:r w:rsidRPr="00F35DB5">
        <w:rPr>
          <w:rFonts w:cs="Arial"/>
          <w:szCs w:val="23"/>
        </w:rPr>
        <w:t xml:space="preserve"> megköti, indokolt esetben a közbeszerzési szerződés módosítását kezdeményezi, a közbeszerzési szerződés teljesítéséről 3 napon belül az értesítést megküldi a </w:t>
      </w:r>
      <w:r>
        <w:rPr>
          <w:rFonts w:cs="Arial"/>
          <w:szCs w:val="23"/>
        </w:rPr>
        <w:t>Tolna Megyei Önkormányzatnak</w:t>
      </w:r>
      <w:r w:rsidRPr="00F35DB5">
        <w:rPr>
          <w:rFonts w:cs="Arial"/>
          <w:szCs w:val="23"/>
        </w:rPr>
        <w:t>.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>jogosult a Toln</w:t>
      </w:r>
      <w:r>
        <w:rPr>
          <w:rFonts w:cs="Arial"/>
          <w:szCs w:val="23"/>
        </w:rPr>
        <w:t xml:space="preserve">a Megyei Önkormányzat </w:t>
      </w:r>
      <w:r w:rsidRPr="00F35DB5">
        <w:rPr>
          <w:rFonts w:cs="Arial"/>
          <w:szCs w:val="23"/>
        </w:rPr>
        <w:t>munkáját figyelemmel kísérni, ellenőrizni.</w:t>
      </w:r>
    </w:p>
    <w:p w:rsidR="00210270" w:rsidRPr="00F35DB5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lastRenderedPageBreak/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>jogosult a Toln</w:t>
      </w:r>
      <w:r>
        <w:rPr>
          <w:rFonts w:cs="Arial"/>
          <w:szCs w:val="23"/>
        </w:rPr>
        <w:t>a Megyei Önkormányzat á</w:t>
      </w:r>
      <w:r w:rsidRPr="00F35DB5">
        <w:rPr>
          <w:rFonts w:cs="Arial"/>
          <w:szCs w:val="23"/>
        </w:rPr>
        <w:t>ltal elkészített dokumentációkba betekinteni, a közbeszerzési eljárások előkészítéséről és annak lefolytatásáról információt kérni.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>jogosult a közbeszerzési eljárás egyes eljárási cselekményein tanácskozási joggal részt venni, javaslatot tenni.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>jogosult egyeztetéseket összehívni.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autoSpaceDE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 w:cs="Arial"/>
          <w:sz w:val="24"/>
          <w:szCs w:val="23"/>
        </w:rPr>
        <w:t>3.2.</w:t>
      </w:r>
      <w:r w:rsidRPr="00F35DB5">
        <w:rPr>
          <w:rFonts w:ascii="Times New Roman" w:hAnsi="Times New Roman" w:cs="Arial"/>
          <w:sz w:val="24"/>
          <w:szCs w:val="23"/>
        </w:rPr>
        <w:tab/>
        <w:t>A Toln</w:t>
      </w:r>
      <w:r>
        <w:rPr>
          <w:rFonts w:ascii="Times New Roman" w:hAnsi="Times New Roman" w:cs="Arial"/>
          <w:sz w:val="24"/>
          <w:szCs w:val="23"/>
        </w:rPr>
        <w:t xml:space="preserve">a Megyei Önkormányzat – mint meghatalmazott Ajánlatkérő - </w:t>
      </w:r>
      <w:r w:rsidRPr="00F35DB5">
        <w:rPr>
          <w:rFonts w:ascii="Times New Roman" w:hAnsi="Times New Roman" w:cs="Arial"/>
          <w:sz w:val="24"/>
          <w:szCs w:val="23"/>
        </w:rPr>
        <w:t xml:space="preserve">jogai és kötelezettségei: 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szCs w:val="23"/>
        </w:rPr>
      </w:pPr>
      <w:r w:rsidRPr="00F35DB5">
        <w:rPr>
          <w:rFonts w:cs="Arial"/>
          <w:szCs w:val="23"/>
        </w:rPr>
        <w:t>a Toln</w:t>
      </w:r>
      <w:r>
        <w:rPr>
          <w:rFonts w:cs="Arial"/>
          <w:szCs w:val="23"/>
        </w:rPr>
        <w:t xml:space="preserve">a Megyei Önkormányzat </w:t>
      </w:r>
      <w:r w:rsidRPr="00F35DB5">
        <w:rPr>
          <w:rFonts w:cs="Arial"/>
          <w:szCs w:val="23"/>
        </w:rPr>
        <w:t xml:space="preserve">a közbeszerzések lebonyolítása során a jogosultsággal rendelkező, megfelelő szakemberek bevonásával, kellő szakmaisággal </w:t>
      </w:r>
      <w:r>
        <w:rPr>
          <w:rFonts w:cs="Arial"/>
          <w:szCs w:val="23"/>
        </w:rPr>
        <w:t xml:space="preserve">meghatalmazott ajánlatkérőként </w:t>
      </w:r>
      <w:r w:rsidRPr="00F35DB5">
        <w:rPr>
          <w:rFonts w:cs="Arial"/>
          <w:szCs w:val="23"/>
        </w:rPr>
        <w:t>látja el feladatait.</w:t>
      </w:r>
    </w:p>
    <w:p w:rsidR="00210270" w:rsidRPr="00F35DB5" w:rsidRDefault="00210270" w:rsidP="00210270">
      <w:pPr>
        <w:pStyle w:val="Listaszerbekezds"/>
        <w:autoSpaceDE w:val="0"/>
        <w:ind w:left="360"/>
        <w:jc w:val="both"/>
        <w:rPr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Támogatási szerződésben rögzített kötelezettségek teljesítéséhez kapcsolódó közbeszerzési eljárásfajták meghatározása, az eljárás fajtájához igazodó közbeszerzési dokumentumok 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 xml:space="preserve">által adott információk alapján történő elkészítése; </w:t>
      </w:r>
    </w:p>
    <w:p w:rsidR="00210270" w:rsidRPr="007D3991" w:rsidRDefault="00210270" w:rsidP="00210270">
      <w:pPr>
        <w:pStyle w:val="Listaszerbekezds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 xml:space="preserve">a </w:t>
      </w:r>
      <w:r w:rsidRPr="00F35DB5">
        <w:rPr>
          <w:rFonts w:cs="Arial"/>
          <w:szCs w:val="23"/>
        </w:rPr>
        <w:t xml:space="preserve">közbeszerzési dokumentumok </w:t>
      </w:r>
      <w:r>
        <w:rPr>
          <w:rFonts w:cs="Arial"/>
          <w:szCs w:val="23"/>
        </w:rPr>
        <w:t xml:space="preserve">részét képező szerződéstervezet előkészítése az Ajánlatkérő részére; </w:t>
      </w:r>
    </w:p>
    <w:p w:rsidR="00210270" w:rsidRPr="007D3991" w:rsidRDefault="00210270" w:rsidP="00210270">
      <w:pPr>
        <w:pStyle w:val="Listaszerbekezds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 xml:space="preserve">a szerződéstervezet Ajánlatkérő általi elfogadását követően a </w:t>
      </w:r>
      <w:r w:rsidRPr="00F35DB5">
        <w:rPr>
          <w:rFonts w:cs="Arial"/>
          <w:szCs w:val="23"/>
        </w:rPr>
        <w:t xml:space="preserve">közbeszerzési dokumentumok </w:t>
      </w:r>
      <w:r>
        <w:rPr>
          <w:rFonts w:cs="Arial"/>
          <w:szCs w:val="23"/>
        </w:rPr>
        <w:t>véglegesítése</w:t>
      </w:r>
      <w:r w:rsidRPr="00F35DB5">
        <w:rPr>
          <w:rFonts w:cs="Arial"/>
          <w:szCs w:val="23"/>
        </w:rPr>
        <w:t xml:space="preserve"> </w:t>
      </w:r>
      <w:r>
        <w:rPr>
          <w:rFonts w:cs="Arial"/>
          <w:szCs w:val="23"/>
        </w:rPr>
        <w:t xml:space="preserve">és </w:t>
      </w:r>
      <w:r w:rsidRPr="00F35DB5">
        <w:rPr>
          <w:rFonts w:cs="Arial"/>
          <w:szCs w:val="23"/>
        </w:rPr>
        <w:t xml:space="preserve">elfogadása, </w:t>
      </w:r>
    </w:p>
    <w:p w:rsidR="00210270" w:rsidRPr="007D3991" w:rsidRDefault="00210270" w:rsidP="00210270">
      <w:pPr>
        <w:pStyle w:val="Listaszerbekezds"/>
        <w:rPr>
          <w:rFonts w:cs="Arial"/>
          <w:szCs w:val="23"/>
        </w:rPr>
      </w:pPr>
    </w:p>
    <w:p w:rsidR="00210270" w:rsidRPr="00046613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046613">
        <w:rPr>
          <w:rFonts w:cs="Arial"/>
          <w:szCs w:val="23"/>
        </w:rPr>
        <w:t>a Kbt. 115.§</w:t>
      </w:r>
      <w:r>
        <w:rPr>
          <w:rFonts w:cs="Arial"/>
          <w:szCs w:val="23"/>
        </w:rPr>
        <w:t xml:space="preserve"> vagy a Kbt. 113. §</w:t>
      </w:r>
      <w:r w:rsidRPr="00046613">
        <w:rPr>
          <w:rFonts w:cs="Arial"/>
          <w:szCs w:val="23"/>
        </w:rPr>
        <w:t xml:space="preserve"> szerinti </w:t>
      </w:r>
      <w:r>
        <w:rPr>
          <w:rFonts w:cs="Arial"/>
          <w:szCs w:val="23"/>
        </w:rPr>
        <w:t xml:space="preserve">eljárás alkalmazása esetén, az </w:t>
      </w:r>
      <w:r w:rsidRPr="00046613">
        <w:rPr>
          <w:rFonts w:cs="Arial"/>
          <w:szCs w:val="23"/>
        </w:rPr>
        <w:t>eljárás</w:t>
      </w:r>
      <w:r>
        <w:rPr>
          <w:rFonts w:cs="Arial"/>
          <w:szCs w:val="23"/>
        </w:rPr>
        <w:t>(</w:t>
      </w:r>
      <w:r w:rsidRPr="00046613">
        <w:rPr>
          <w:rFonts w:cs="Arial"/>
          <w:szCs w:val="23"/>
        </w:rPr>
        <w:t>ok</w:t>
      </w:r>
      <w:r>
        <w:rPr>
          <w:rFonts w:cs="Arial"/>
          <w:szCs w:val="23"/>
        </w:rPr>
        <w:t>)</w:t>
      </w:r>
      <w:r w:rsidRPr="00046613">
        <w:rPr>
          <w:rFonts w:cs="Arial"/>
          <w:szCs w:val="23"/>
        </w:rPr>
        <w:t xml:space="preserve">ban </w:t>
      </w:r>
      <w:r>
        <w:rPr>
          <w:rFonts w:cs="Arial"/>
          <w:szCs w:val="23"/>
        </w:rPr>
        <w:t xml:space="preserve">saját kezdeményezésre felkérendő </w:t>
      </w:r>
      <w:r w:rsidRPr="00046613">
        <w:rPr>
          <w:rFonts w:cs="Arial"/>
          <w:szCs w:val="23"/>
        </w:rPr>
        <w:t xml:space="preserve">gazdasági szereplők meghatározása, valamint </w:t>
      </w:r>
      <w:r w:rsidRPr="00046613">
        <w:t>a felkér</w:t>
      </w:r>
      <w:r>
        <w:t>endő</w:t>
      </w:r>
      <w:r w:rsidRPr="00046613">
        <w:t xml:space="preserve"> gazdasági szereplők kiválasztásához kapcsolódó előzetes vizsgálatok elvégzése</w:t>
      </w:r>
      <w:r w:rsidRPr="00046613">
        <w:rPr>
          <w:rFonts w:cs="Arial"/>
          <w:szCs w:val="23"/>
        </w:rPr>
        <w:t>;</w:t>
      </w:r>
    </w:p>
    <w:p w:rsidR="00210270" w:rsidRPr="00296138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elfogadott közbeszerzési dokumentumok közzététele vagy megküldése a </w:t>
      </w:r>
      <w:r>
        <w:rPr>
          <w:rFonts w:cs="Arial"/>
          <w:szCs w:val="23"/>
        </w:rPr>
        <w:t xml:space="preserve">gazdasági szereplők </w:t>
      </w:r>
      <w:r w:rsidRPr="00F35DB5">
        <w:rPr>
          <w:rFonts w:cs="Arial"/>
          <w:szCs w:val="23"/>
        </w:rPr>
        <w:t>számára;</w:t>
      </w:r>
    </w:p>
    <w:p w:rsidR="00210270" w:rsidRPr="00F35DB5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eljárás során a beérkező </w:t>
      </w:r>
      <w:r>
        <w:rPr>
          <w:rFonts w:cs="Arial"/>
          <w:szCs w:val="23"/>
        </w:rPr>
        <w:t>kiegészítő tájékoztatás iránti kérelmek</w:t>
      </w:r>
      <w:r w:rsidRPr="00F35DB5">
        <w:rPr>
          <w:rFonts w:cs="Arial"/>
          <w:szCs w:val="23"/>
        </w:rPr>
        <w:t xml:space="preserve"> fogadása, az ezzel kapcsolatos adminisztrációs teendők ellátása, 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</w:t>
      </w:r>
      <w:r w:rsidRPr="00BE1B85">
        <w:rPr>
          <w:rFonts w:cs="Arial"/>
          <w:szCs w:val="23"/>
        </w:rPr>
        <w:t>kiegészítő tájékoztatás iránti kérelmek</w:t>
      </w:r>
      <w:r w:rsidRPr="00F35DB5">
        <w:rPr>
          <w:rFonts w:cs="Arial"/>
          <w:szCs w:val="23"/>
        </w:rPr>
        <w:t xml:space="preserve">re történő közbeszerzés - jogi természetű válaszok </w:t>
      </w:r>
      <w:r>
        <w:rPr>
          <w:rFonts w:cs="Arial"/>
          <w:szCs w:val="23"/>
        </w:rPr>
        <w:t xml:space="preserve">(kiegészítő tájékoztatások) </w:t>
      </w:r>
      <w:r w:rsidRPr="00F35DB5">
        <w:rPr>
          <w:rFonts w:cs="Arial"/>
          <w:szCs w:val="23"/>
        </w:rPr>
        <w:t xml:space="preserve">elkészítésében való közreműködés, véleményezése; a válaszoknak </w:t>
      </w:r>
      <w:r>
        <w:rPr>
          <w:rFonts w:cs="Arial"/>
          <w:szCs w:val="23"/>
        </w:rPr>
        <w:t xml:space="preserve">(kiegészítő tájékoztatásoknak) </w:t>
      </w:r>
      <w:r w:rsidRPr="00F35DB5">
        <w:rPr>
          <w:rFonts w:cs="Arial"/>
          <w:szCs w:val="23"/>
        </w:rPr>
        <w:t>az eljárásban részt vevő valamennyi ajánlattevő (jelentkező) részére történő megküldése,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>az eljárási cselekmények adminisztrálása, tárgyalásos eljárás esetén a tárgyalási jegyzőkönyv vezetése, és a szükséges egyéb kapcsolódó okiratok megszerkesztése,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beérkezett ajánlatok (jelentkezések) jogi kiértékelésében való közreműködés, ennek keretében javaslat készítése az esetleges közbeszerzés - jogi természetű hiánypótlásokra; 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hiánypótlások megküldése az eljárásban résztvevők (ajánlattevők, jelentkezők) részére, 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>a beérkezett hiánypótlások kiértékelése alapján közbeszerzés-jogi döntés előkészítő tevékenység ellátása,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lastRenderedPageBreak/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 xml:space="preserve">eljárást lezáró döntéshozó ülésén (a közbeszerzés jogi kérdések tisztázásához), valamint - tárgyalásos eljárás esetén - ajánlattevőkkel történő tárgyaláson való személyes részvétel biztosítása. 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>a közbeszerzési eljárást lezáró döntés alapján a nyertes ajánlattevővel kötendő szerződés tervezetének elkészítése.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>a jogszabályban meghatározott elektronikus adatkezelő rendszerekben (E</w:t>
      </w:r>
      <w:r>
        <w:rPr>
          <w:rFonts w:cs="Arial"/>
          <w:szCs w:val="23"/>
        </w:rPr>
        <w:t>K</w:t>
      </w:r>
      <w:r w:rsidRPr="00F35DB5">
        <w:rPr>
          <w:rFonts w:cs="Arial"/>
          <w:szCs w:val="23"/>
        </w:rPr>
        <w:t>R, KBA, EPTK) szükséges dokumentumok határidőre történő feltöltése, esetleges hiánypótlások teljesítése.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közbeszerzési eljárás </w:t>
      </w:r>
      <w:r>
        <w:rPr>
          <w:rFonts w:cs="Arial"/>
          <w:szCs w:val="23"/>
        </w:rPr>
        <w:t xml:space="preserve">elektronikus </w:t>
      </w:r>
      <w:r w:rsidRPr="00F35DB5">
        <w:rPr>
          <w:rFonts w:cs="Arial"/>
          <w:szCs w:val="23"/>
        </w:rPr>
        <w:t>dokumentációjának átadása.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 xml:space="preserve">a </w:t>
      </w:r>
      <w:r w:rsidRPr="00F35DB5">
        <w:rPr>
          <w:rFonts w:cs="Arial"/>
          <w:szCs w:val="23"/>
        </w:rPr>
        <w:t>Toln</w:t>
      </w:r>
      <w:r>
        <w:rPr>
          <w:rFonts w:cs="Arial"/>
          <w:szCs w:val="23"/>
        </w:rPr>
        <w:t>a Megyei Önkormányzat</w:t>
      </w:r>
      <w:r w:rsidRPr="00F35DB5">
        <w:rPr>
          <w:rFonts w:cs="Arial"/>
          <w:szCs w:val="23"/>
        </w:rPr>
        <w:t xml:space="preserve"> jogosult a közbeszerzési feladatainak ellátása érdekében az </w:t>
      </w:r>
      <w:r>
        <w:rPr>
          <w:rFonts w:cs="Arial"/>
          <w:szCs w:val="23"/>
        </w:rPr>
        <w:t xml:space="preserve">Ajánlatkérőtől </w:t>
      </w:r>
      <w:r w:rsidRPr="00F35DB5">
        <w:rPr>
          <w:rFonts w:cs="Arial"/>
          <w:szCs w:val="23"/>
        </w:rPr>
        <w:t>és a Tolna Megyei Önkormányzati Hivataltól adatokat, információkat kérni.</w:t>
      </w:r>
    </w:p>
    <w:p w:rsidR="00210270" w:rsidRPr="00F35DB5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>a Toln</w:t>
      </w:r>
      <w:r>
        <w:rPr>
          <w:rFonts w:cs="Arial"/>
          <w:szCs w:val="23"/>
        </w:rPr>
        <w:t xml:space="preserve">a Megyei Önkormányzat </w:t>
      </w:r>
      <w:r w:rsidRPr="00F35DB5">
        <w:rPr>
          <w:rFonts w:cs="Arial"/>
          <w:szCs w:val="23"/>
        </w:rPr>
        <w:t>jogosult egyeztetéseket összehívni</w:t>
      </w:r>
      <w:r>
        <w:rPr>
          <w:rFonts w:cs="Arial"/>
          <w:szCs w:val="23"/>
        </w:rPr>
        <w:t>.</w:t>
      </w: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Pr="00430CD0" w:rsidRDefault="00210270" w:rsidP="00210270">
      <w:pPr>
        <w:rPr>
          <w:rFonts w:ascii="Times New Roman" w:hAnsi="Times New Roman"/>
          <w:b/>
          <w:sz w:val="24"/>
        </w:rPr>
      </w:pPr>
      <w:r w:rsidRPr="00430CD0">
        <w:rPr>
          <w:rFonts w:ascii="Times New Roman" w:hAnsi="Times New Roman"/>
          <w:b/>
          <w:sz w:val="24"/>
        </w:rPr>
        <w:t xml:space="preserve">4. Felelősségi rend a közbeszerzési eljárás előkészítése során </w:t>
      </w:r>
    </w:p>
    <w:p w:rsidR="00210270" w:rsidRDefault="00210270" w:rsidP="00210270">
      <w:pPr>
        <w:rPr>
          <w:rFonts w:ascii="Times New Roman" w:hAnsi="Times New Roman"/>
          <w:sz w:val="24"/>
        </w:rPr>
      </w:pPr>
    </w:p>
    <w:tbl>
      <w:tblPr>
        <w:tblW w:w="1006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1"/>
        <w:gridCol w:w="1984"/>
        <w:gridCol w:w="1924"/>
        <w:gridCol w:w="1785"/>
        <w:gridCol w:w="1421"/>
      </w:tblGrid>
      <w:tr w:rsidR="00210270" w:rsidRPr="00457271" w:rsidTr="00A56C98">
        <w:trPr>
          <w:tblHeader/>
        </w:trPr>
        <w:tc>
          <w:tcPr>
            <w:tcW w:w="2951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Feladat</w:t>
            </w:r>
          </w:p>
        </w:tc>
        <w:tc>
          <w:tcPr>
            <w:tcW w:w="1984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Határidő</w:t>
            </w:r>
          </w:p>
        </w:tc>
        <w:tc>
          <w:tcPr>
            <w:tcW w:w="1924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Végrehajtásért felel</w:t>
            </w:r>
          </w:p>
        </w:tc>
        <w:tc>
          <w:tcPr>
            <w:tcW w:w="1785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Döntésért felel</w:t>
            </w:r>
          </w:p>
        </w:tc>
        <w:tc>
          <w:tcPr>
            <w:tcW w:w="1421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Megjegyzés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Közbeszerzési eljárás becsült értékének meghatározása az erről készült dokumentum jóváhagyás és átadása  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Ajánlatkérő és/vagy meghatalmazott ajánlatkérő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Ajánlatkérő szervezet képviselője/polgármestere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Összeállítja az ajánlattételi dokumentáció műszaki-szakmai részét és a közbeszerzési műszaki leírást és annak tartalmát jóváhagyja és átadja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Ajánlatkérő </w:t>
            </w:r>
            <w:r w:rsidRPr="005C79A5">
              <w:rPr>
                <w:rFonts w:ascii="Times New Roman" w:hAnsi="Times New Roman"/>
                <w:sz w:val="20"/>
              </w:rPr>
              <w:t>és</w:t>
            </w:r>
            <w:r>
              <w:rPr>
                <w:rFonts w:ascii="Times New Roman" w:hAnsi="Times New Roman"/>
                <w:sz w:val="20"/>
              </w:rPr>
              <w:t>/</w:t>
            </w:r>
            <w:r w:rsidRPr="005C79A5">
              <w:rPr>
                <w:rFonts w:ascii="Times New Roman" w:hAnsi="Times New Roman"/>
                <w:sz w:val="20"/>
              </w:rPr>
              <w:t>vagy</w:t>
            </w:r>
            <w:r>
              <w:rPr>
                <w:rFonts w:ascii="Times New Roman" w:hAnsi="Times New Roman"/>
                <w:sz w:val="20"/>
              </w:rPr>
              <w:t xml:space="preserve"> meghatalmazott</w:t>
            </w:r>
            <w:r w:rsidRPr="005C79A5">
              <w:rPr>
                <w:rFonts w:ascii="Times New Roman" w:hAnsi="Times New Roman"/>
                <w:sz w:val="20"/>
              </w:rPr>
              <w:t xml:space="preserve"> ajánlatkérő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Ajánlatkérő szervezet képviselője/polgármestere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Bíráló Bizottság kijelölése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 közbeszerzés konkrét előkészítését megelőzően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035196">
              <w:rPr>
                <w:rFonts w:ascii="Times New Roman" w:hAnsi="Times New Roman"/>
                <w:sz w:val="20"/>
              </w:rPr>
              <w:t>Tolna Megyei Önkormányzat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sz w:val="20"/>
                <w:szCs w:val="20"/>
              </w:rPr>
            </w:pPr>
            <w:r w:rsidRPr="00457271">
              <w:rPr>
                <w:rFonts w:ascii="Times New Roman" w:hAnsi="Times New Roman"/>
                <w:sz w:val="20"/>
                <w:szCs w:val="20"/>
              </w:rPr>
              <w:t>Külső közbeszerzési szakértő és/vagy egyéb szakértő felkérése abban az esetben kötelező, amennyiben a közbeszerzés tárgya indokolttá teszi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457271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Tolna Megyei Önkormányzat 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Bíráló Bizottságba kijelöltek és az egyéb bevont személyek </w:t>
            </w:r>
            <w:r w:rsidRPr="00457271">
              <w:rPr>
                <w:rFonts w:ascii="Times New Roman" w:hAnsi="Times New Roman"/>
                <w:b/>
                <w:sz w:val="20"/>
              </w:rPr>
              <w:t>összeférhetetlenségének</w:t>
            </w:r>
            <w:r w:rsidRPr="00457271">
              <w:rPr>
                <w:rFonts w:ascii="Times New Roman" w:hAnsi="Times New Roman"/>
                <w:sz w:val="20"/>
              </w:rPr>
              <w:t xml:space="preserve"> vizsgálata, erről szóló </w:t>
            </w:r>
            <w:r w:rsidRPr="00457271">
              <w:rPr>
                <w:rFonts w:ascii="Times New Roman" w:hAnsi="Times New Roman"/>
                <w:b/>
                <w:sz w:val="20"/>
              </w:rPr>
              <w:t>nyilatkozattétel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Bíráló Bizottság kijelölését, illetve a külső szakértők </w:t>
            </w:r>
            <w:r w:rsidRPr="00457271">
              <w:rPr>
                <w:rFonts w:ascii="Times New Roman" w:hAnsi="Times New Roman"/>
                <w:b/>
                <w:sz w:val="20"/>
              </w:rPr>
              <w:t>bevonását követően azonnal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pStyle w:val="Szvegtrzs2"/>
              <w:rPr>
                <w:b w:val="0"/>
              </w:rPr>
            </w:pPr>
            <w:r w:rsidRPr="00035196">
              <w:rPr>
                <w:b w:val="0"/>
              </w:rPr>
              <w:t>Tolna Megyei Önkormányzat Elnöke</w:t>
            </w:r>
            <w:r w:rsidRPr="00035196">
              <w:t xml:space="preserve"> </w:t>
            </w:r>
            <w:r w:rsidRPr="00457271">
              <w:rPr>
                <w:b w:val="0"/>
              </w:rPr>
              <w:t>által felkért kü</w:t>
            </w:r>
            <w:r>
              <w:rPr>
                <w:b w:val="0"/>
              </w:rPr>
              <w:t>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pStyle w:val="Szvegtrzs2"/>
              <w:rPr>
                <w:b w:val="0"/>
              </w:rPr>
            </w:pPr>
            <w:r w:rsidRPr="007279C6">
              <w:rPr>
                <w:b w:val="0"/>
              </w:rPr>
              <w:t>Tolna Megyei Önkormányzat Elnöke</w:t>
            </w:r>
            <w:r w:rsidRPr="00457271">
              <w:rPr>
                <w:b w:val="0"/>
              </w:rPr>
              <w:t xml:space="preserve">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közbeszerzési eljárást </w:t>
            </w:r>
            <w:r w:rsidRPr="00457271">
              <w:rPr>
                <w:rFonts w:ascii="Times New Roman" w:hAnsi="Times New Roman"/>
                <w:b/>
                <w:sz w:val="20"/>
              </w:rPr>
              <w:t>indító okmányok összeállítása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457271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</w:t>
            </w:r>
            <w:r>
              <w:rPr>
                <w:rFonts w:ascii="Times New Roman" w:hAnsi="Times New Roman"/>
                <w:sz w:val="20"/>
              </w:rPr>
              <w:t xml:space="preserve"> és/vagy Ajánlatkérő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035196">
              <w:rPr>
                <w:rFonts w:ascii="Times New Roman" w:hAnsi="Times New Roman"/>
                <w:sz w:val="20"/>
              </w:rPr>
              <w:t>Tolna Megyei Önkormányzat</w:t>
            </w:r>
            <w:r>
              <w:rPr>
                <w:rFonts w:ascii="Times New Roman" w:hAnsi="Times New Roman"/>
                <w:sz w:val="20"/>
              </w:rPr>
              <w:t xml:space="preserve">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457271">
              <w:rPr>
                <w:rFonts w:ascii="Times New Roman" w:hAnsi="Times New Roman"/>
                <w:b/>
                <w:sz w:val="20"/>
              </w:rPr>
              <w:t>bírálati szempontok</w:t>
            </w:r>
            <w:r w:rsidRPr="00457271">
              <w:rPr>
                <w:rFonts w:ascii="Times New Roman" w:hAnsi="Times New Roman"/>
                <w:sz w:val="20"/>
              </w:rPr>
              <w:t xml:space="preserve"> meghatározása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z w:val="20"/>
              </w:rPr>
              <w:t xml:space="preserve"> Kbt</w:t>
            </w:r>
            <w:r w:rsidRPr="00457271">
              <w:rPr>
                <w:rFonts w:ascii="Times New Roman" w:hAnsi="Times New Roman"/>
                <w:sz w:val="20"/>
              </w:rPr>
              <w:t>. 115.§ szeri</w:t>
            </w:r>
            <w:r>
              <w:rPr>
                <w:rFonts w:ascii="Times New Roman" w:hAnsi="Times New Roman"/>
                <w:sz w:val="20"/>
              </w:rPr>
              <w:t>nti eljárás, illetve a Kbt</w:t>
            </w:r>
            <w:r w:rsidRPr="00457271">
              <w:rPr>
                <w:rFonts w:ascii="Times New Roman" w:hAnsi="Times New Roman"/>
                <w:sz w:val="20"/>
              </w:rPr>
              <w:t>. 113.§ (5) bekezdése esetén ajánlati, illetve ajánlattételi felhívás véglegesítéséig vagy a Kbt.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 xml:space="preserve">Az összefoglaló tájékoztatás </w:t>
            </w:r>
            <w:r>
              <w:rPr>
                <w:rFonts w:ascii="Times New Roman" w:hAnsi="Times New Roman"/>
                <w:i/>
                <w:sz w:val="20"/>
              </w:rPr>
              <w:t xml:space="preserve">része; </w:t>
            </w:r>
            <w:r w:rsidRPr="00457271">
              <w:rPr>
                <w:rFonts w:ascii="Times New Roman" w:hAnsi="Times New Roman"/>
                <w:i/>
                <w:sz w:val="20"/>
              </w:rPr>
              <w:t>az eljárás során nem módosítható!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lastRenderedPageBreak/>
              <w:t xml:space="preserve">Az </w:t>
            </w:r>
            <w:r w:rsidRPr="00457271">
              <w:rPr>
                <w:rFonts w:ascii="Times New Roman" w:hAnsi="Times New Roman"/>
                <w:b/>
                <w:sz w:val="20"/>
              </w:rPr>
              <w:t xml:space="preserve">alkalmassági követelmények </w:t>
            </w:r>
            <w:r w:rsidRPr="00457271">
              <w:rPr>
                <w:rFonts w:ascii="Times New Roman" w:hAnsi="Times New Roman"/>
                <w:sz w:val="20"/>
              </w:rPr>
              <w:t>meghatározása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Kbt</w:t>
            </w:r>
            <w:r w:rsidRPr="00457271">
              <w:rPr>
                <w:rFonts w:ascii="Times New Roman" w:hAnsi="Times New Roman"/>
                <w:sz w:val="20"/>
              </w:rPr>
              <w:t xml:space="preserve">. 115.§ </w:t>
            </w:r>
            <w:r>
              <w:rPr>
                <w:rFonts w:ascii="Times New Roman" w:hAnsi="Times New Roman"/>
                <w:sz w:val="20"/>
              </w:rPr>
              <w:t>szerinti eljárás, illetve a Kbt</w:t>
            </w:r>
            <w:r w:rsidRPr="00457271">
              <w:rPr>
                <w:rFonts w:ascii="Times New Roman" w:hAnsi="Times New Roman"/>
                <w:sz w:val="20"/>
              </w:rPr>
              <w:t>. 113.§ (5) bekezdése esetén ajánlati, illetve ajánlattételi felhívás véglegesíté</w:t>
            </w:r>
            <w:r>
              <w:rPr>
                <w:rFonts w:ascii="Times New Roman" w:hAnsi="Times New Roman"/>
                <w:sz w:val="20"/>
              </w:rPr>
              <w:t>séig vagy a Kbt</w:t>
            </w:r>
            <w:r w:rsidRPr="00457271">
              <w:rPr>
                <w:rFonts w:ascii="Times New Roman" w:hAnsi="Times New Roman"/>
                <w:sz w:val="20"/>
              </w:rPr>
              <w:t>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Az összefoglaló tájékoztatás része; az eljárás során nem módosítható!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457271">
              <w:rPr>
                <w:rFonts w:ascii="Times New Roman" w:hAnsi="Times New Roman"/>
                <w:b/>
                <w:sz w:val="20"/>
              </w:rPr>
              <w:t>közbeszerzés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 w:rsidRPr="00457271">
              <w:rPr>
                <w:rFonts w:ascii="Times New Roman" w:hAnsi="Times New Roman"/>
                <w:b/>
                <w:sz w:val="20"/>
              </w:rPr>
              <w:t>tárgyának és rövid műszaki tartalmának</w:t>
            </w:r>
            <w:r w:rsidRPr="00457271">
              <w:rPr>
                <w:rFonts w:ascii="Times New Roman" w:hAnsi="Times New Roman"/>
                <w:sz w:val="20"/>
              </w:rPr>
              <w:t xml:space="preserve"> meghatározása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Kbt</w:t>
            </w:r>
            <w:r w:rsidRPr="00457271">
              <w:rPr>
                <w:rFonts w:ascii="Times New Roman" w:hAnsi="Times New Roman"/>
                <w:sz w:val="20"/>
              </w:rPr>
              <w:t xml:space="preserve">. 115.§ </w:t>
            </w:r>
            <w:r>
              <w:rPr>
                <w:rFonts w:ascii="Times New Roman" w:hAnsi="Times New Roman"/>
                <w:sz w:val="20"/>
              </w:rPr>
              <w:t>szerinti eljárás, illetve a Kbt</w:t>
            </w:r>
            <w:r w:rsidRPr="00457271">
              <w:rPr>
                <w:rFonts w:ascii="Times New Roman" w:hAnsi="Times New Roman"/>
                <w:sz w:val="20"/>
              </w:rPr>
              <w:t>. 113.§ (5) bekezdése esetén ajánlati, illetve ajánlattételi felhívás véglegesíté</w:t>
            </w:r>
            <w:r>
              <w:rPr>
                <w:rFonts w:ascii="Times New Roman" w:hAnsi="Times New Roman"/>
                <w:sz w:val="20"/>
              </w:rPr>
              <w:t>séig vagy a Kbt</w:t>
            </w:r>
            <w:r w:rsidRPr="00457271">
              <w:rPr>
                <w:rFonts w:ascii="Times New Roman" w:hAnsi="Times New Roman"/>
                <w:sz w:val="20"/>
              </w:rPr>
              <w:t>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pStyle w:val="Szvegtrzs2"/>
              <w:rPr>
                <w:b w:val="0"/>
              </w:rPr>
            </w:pPr>
            <w:r w:rsidRPr="007279C6">
              <w:rPr>
                <w:b w:val="0"/>
              </w:rPr>
              <w:t>Tolna Megyei Önkormányzat Elnöke</w:t>
            </w:r>
            <w:r w:rsidRPr="00457271">
              <w:rPr>
                <w:b w:val="0"/>
              </w:rPr>
              <w:t xml:space="preserve">.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Az összefoglaló tájékoztatás része; az eljárás során nem módosítható!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C53475">
              <w:rPr>
                <w:rFonts w:ascii="Times New Roman" w:hAnsi="Times New Roman"/>
                <w:b/>
                <w:sz w:val="20"/>
              </w:rPr>
              <w:t>részajánlattétel lehetőségének vizsgálata</w:t>
            </w:r>
            <w:r w:rsidRPr="00457271">
              <w:rPr>
                <w:rFonts w:ascii="Times New Roman" w:hAnsi="Times New Roman"/>
                <w:sz w:val="20"/>
              </w:rPr>
              <w:t xml:space="preserve"> a Kbt. 61. § (4) bekezdése alapján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Kbt</w:t>
            </w:r>
            <w:r w:rsidRPr="00457271">
              <w:rPr>
                <w:rFonts w:ascii="Times New Roman" w:hAnsi="Times New Roman"/>
                <w:sz w:val="20"/>
              </w:rPr>
              <w:t xml:space="preserve">. 115.§ </w:t>
            </w:r>
            <w:r>
              <w:rPr>
                <w:rFonts w:ascii="Times New Roman" w:hAnsi="Times New Roman"/>
                <w:sz w:val="20"/>
              </w:rPr>
              <w:t>szerinti eljárás, illetve a Kbt</w:t>
            </w:r>
            <w:r w:rsidRPr="00457271">
              <w:rPr>
                <w:rFonts w:ascii="Times New Roman" w:hAnsi="Times New Roman"/>
                <w:sz w:val="20"/>
              </w:rPr>
              <w:t>. 113.§ (5) bekezdése esetén ajánlati, illetve ajánlattételi felhívás véglegesíté</w:t>
            </w:r>
            <w:r>
              <w:rPr>
                <w:rFonts w:ascii="Times New Roman" w:hAnsi="Times New Roman"/>
                <w:sz w:val="20"/>
              </w:rPr>
              <w:t>séig vagy a Kbt</w:t>
            </w:r>
            <w:r w:rsidRPr="00457271">
              <w:rPr>
                <w:rFonts w:ascii="Times New Roman" w:hAnsi="Times New Roman"/>
                <w:sz w:val="20"/>
              </w:rPr>
              <w:t>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Az összefoglaló tájékoztatás része; az eljárás során nem módosítható!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Saját kezdeményezésre meghívott gazdasági szereplők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 w:rsidRPr="00127C71">
              <w:rPr>
                <w:rFonts w:ascii="Times New Roman" w:hAnsi="Times New Roman"/>
                <w:b/>
                <w:sz w:val="20"/>
              </w:rPr>
              <w:t>meghatározása,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ED3D29">
              <w:rPr>
                <w:rFonts w:ascii="Times New Roman" w:hAnsi="Times New Roman"/>
                <w:sz w:val="20"/>
              </w:rPr>
              <w:t>valamint a felkért gazdasági szereplők kiválasztásához kapcsolódó előzetes vizsgálatok elvégzése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Kbt</w:t>
            </w:r>
            <w:r w:rsidRPr="00457271">
              <w:rPr>
                <w:rFonts w:ascii="Times New Roman" w:hAnsi="Times New Roman"/>
                <w:sz w:val="20"/>
              </w:rPr>
              <w:t xml:space="preserve">. 115.§ </w:t>
            </w:r>
            <w:r>
              <w:rPr>
                <w:rFonts w:ascii="Times New Roman" w:hAnsi="Times New Roman"/>
                <w:sz w:val="20"/>
              </w:rPr>
              <w:t>szerinti eljárás, illetve a Kbt</w:t>
            </w:r>
            <w:r w:rsidRPr="00457271">
              <w:rPr>
                <w:rFonts w:ascii="Times New Roman" w:hAnsi="Times New Roman"/>
                <w:sz w:val="20"/>
              </w:rPr>
              <w:t>. 113.§ (5) bekezdése esetén ajánlati, illetve ajánlattételi felhívás véglegesíté</w:t>
            </w:r>
            <w:r>
              <w:rPr>
                <w:rFonts w:ascii="Times New Roman" w:hAnsi="Times New Roman"/>
                <w:sz w:val="20"/>
              </w:rPr>
              <w:t>séig vagy a Kbt</w:t>
            </w:r>
            <w:r w:rsidRPr="00457271">
              <w:rPr>
                <w:rFonts w:ascii="Times New Roman" w:hAnsi="Times New Roman"/>
                <w:sz w:val="20"/>
              </w:rPr>
              <w:t>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Az összefoglaló tájékoztatással egyidejűleg kell megküldeni a Közbeszerzési Hatóság részére.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 xml:space="preserve">Összefoglaló tájékoztatás </w:t>
            </w:r>
            <w:r w:rsidRPr="00457271">
              <w:rPr>
                <w:rFonts w:ascii="Times New Roman" w:hAnsi="Times New Roman"/>
                <w:sz w:val="20"/>
              </w:rPr>
              <w:t xml:space="preserve"> összeállítása a közzétételhez 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457271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pStyle w:val="Szvegtrzs2"/>
              <w:rPr>
                <w:b w:val="0"/>
              </w:rPr>
            </w:pPr>
            <w:r w:rsidRPr="007279C6">
              <w:rPr>
                <w:b w:val="0"/>
              </w:rPr>
              <w:t>Tolna Megyei Önkormányzat Elnöke</w:t>
            </w:r>
            <w:r w:rsidRPr="00457271">
              <w:rPr>
                <w:b w:val="0"/>
              </w:rPr>
              <w:t xml:space="preserve">.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A tájékoztatás tartalma a közzétételét követően nem módosítható. 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 xml:space="preserve">Ha az összefoglaló tájékoztatás visszavonása válik szükségessé, azért jelen pontban meghatározott </w:t>
            </w:r>
            <w:r w:rsidRPr="00457271">
              <w:rPr>
                <w:rFonts w:ascii="Times New Roman" w:hAnsi="Times New Roman"/>
                <w:i/>
                <w:sz w:val="20"/>
              </w:rPr>
              <w:lastRenderedPageBreak/>
              <w:t>személyek a felelősek!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lastRenderedPageBreak/>
              <w:t xml:space="preserve">Összefoglaló tájékoztatás 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 w:rsidRPr="00457271">
              <w:rPr>
                <w:rFonts w:ascii="Times New Roman" w:hAnsi="Times New Roman"/>
                <w:b/>
                <w:sz w:val="20"/>
              </w:rPr>
              <w:t>rendszerhasználati díjának befizetése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Közzétételre történő leadás előtt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 xml:space="preserve">Tolna Megyei Önkormányzat Elnöke által felkért külső szakértők 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Közzétételenként 10 000 forint. Az összefoglaló tájékoztatás Hatóság honlapján történő közzétételére csak a rendszerhasználati díj befizetést követően kerülhet sor.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Eljárást megindító </w:t>
            </w:r>
            <w:r w:rsidRPr="00457271">
              <w:rPr>
                <w:rFonts w:ascii="Times New Roman" w:hAnsi="Times New Roman"/>
                <w:b/>
                <w:sz w:val="20"/>
              </w:rPr>
              <w:t>felhívás</w:t>
            </w:r>
            <w:r w:rsidRPr="00457271">
              <w:rPr>
                <w:rFonts w:ascii="Times New Roman" w:hAnsi="Times New Roman"/>
                <w:sz w:val="20"/>
              </w:rPr>
              <w:t xml:space="preserve"> összeállítása (</w:t>
            </w:r>
            <w:r w:rsidRPr="00457271">
              <w:rPr>
                <w:rFonts w:ascii="Times New Roman" w:hAnsi="Times New Roman"/>
                <w:b/>
                <w:sz w:val="20"/>
              </w:rPr>
              <w:t>meghívásos</w:t>
            </w:r>
            <w:r w:rsidRPr="00457271">
              <w:rPr>
                <w:rFonts w:ascii="Times New Roman" w:hAnsi="Times New Roman"/>
                <w:sz w:val="20"/>
              </w:rPr>
              <w:t xml:space="preserve">, vagy </w:t>
            </w:r>
            <w:r w:rsidRPr="00457271">
              <w:rPr>
                <w:rFonts w:ascii="Times New Roman" w:hAnsi="Times New Roman"/>
                <w:b/>
                <w:sz w:val="20"/>
              </w:rPr>
              <w:t>tárgyalásos eljárás esetén</w:t>
            </w:r>
            <w:r w:rsidRPr="00457271">
              <w:rPr>
                <w:rFonts w:ascii="Times New Roman" w:hAnsi="Times New Roman"/>
                <w:sz w:val="20"/>
              </w:rPr>
              <w:t>)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Legkésőbb az összefoglaló tájékoztatás megküldésétől számított tizenkét hónapon belül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Kbt. szerinti határidő </w:t>
            </w:r>
            <w:r w:rsidRPr="00457271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613092">
              <w:rPr>
                <w:rFonts w:ascii="Times New Roman" w:hAnsi="Times New Roman"/>
                <w:b/>
                <w:sz w:val="20"/>
              </w:rPr>
              <w:t>közbeszerzési dokumentumok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részét képező </w:t>
            </w:r>
            <w:r w:rsidRPr="00457271">
              <w:rPr>
                <w:rFonts w:ascii="Times New Roman" w:hAnsi="Times New Roman"/>
                <w:sz w:val="20"/>
              </w:rPr>
              <w:t>szerződéstervezet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13092">
              <w:rPr>
                <w:rFonts w:ascii="Times New Roman" w:hAnsi="Times New Roman"/>
                <w:b/>
                <w:sz w:val="20"/>
              </w:rPr>
              <w:t>kidolgozása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Az eljárást (szakaszt) megindító felhívás gazdasági szereplők részére történő megküldéséig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az eljárást megindító felhívás közzétételéig.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i/>
                <w:sz w:val="20"/>
                <w:szCs w:val="18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613092">
              <w:rPr>
                <w:rFonts w:ascii="Times New Roman" w:hAnsi="Times New Roman"/>
                <w:b/>
                <w:sz w:val="20"/>
              </w:rPr>
              <w:t>közbeszerzési dokumentumok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részét képező </w:t>
            </w:r>
            <w:r w:rsidRPr="00457271">
              <w:rPr>
                <w:rFonts w:ascii="Times New Roman" w:hAnsi="Times New Roman"/>
                <w:sz w:val="20"/>
              </w:rPr>
              <w:t>szerződéstervezet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véleményezése </w:t>
            </w:r>
          </w:p>
        </w:tc>
        <w:tc>
          <w:tcPr>
            <w:tcW w:w="1984" w:type="dxa"/>
          </w:tcPr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Az eljárást (szakaszt) megindító felhívás gazdasági szereplők részére történő megküldéséig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az eljárást megindító felhívás közzétételéig.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 véleményezésre 5 munkanap áll rendelkezésre. </w:t>
            </w:r>
          </w:p>
        </w:tc>
        <w:tc>
          <w:tcPr>
            <w:tcW w:w="1924" w:type="dxa"/>
          </w:tcPr>
          <w:p w:rsidR="00210270" w:rsidRPr="00C152B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Tolna Megyei Önkormányzat Hivatala részéről a közbeszerzési eljárás előkészítésébe bevont személy(ek)</w:t>
            </w:r>
          </w:p>
        </w:tc>
        <w:tc>
          <w:tcPr>
            <w:tcW w:w="1785" w:type="dxa"/>
          </w:tcPr>
          <w:p w:rsidR="00210270" w:rsidRPr="00C152B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 xml:space="preserve">Tolna Megyei Önkormányzat Hivatala részéről a közbeszerzési eljárás előkészítésébe bevont személy(ek)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i/>
                <w:sz w:val="20"/>
                <w:szCs w:val="18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2F528D">
              <w:rPr>
                <w:rFonts w:ascii="Times New Roman" w:hAnsi="Times New Roman"/>
                <w:sz w:val="20"/>
              </w:rPr>
              <w:t>közbeszerzési dokumentumok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részét képező </w:t>
            </w:r>
            <w:r w:rsidRPr="002F528D">
              <w:rPr>
                <w:rFonts w:ascii="Times New Roman" w:hAnsi="Times New Roman"/>
                <w:b/>
                <w:sz w:val="20"/>
              </w:rPr>
              <w:t>szerződéstervezet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elfogadása 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Az eljárást (szakaszt) megindító felhívás gazdasági szereplők részére történő megküldéséig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az eljárást megindító felhívás közzétételéig.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127C71" w:rsidRDefault="00210270" w:rsidP="00A56C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0AA">
              <w:rPr>
                <w:rFonts w:ascii="Times New Roman" w:hAnsi="Times New Roman"/>
                <w:sz w:val="20"/>
                <w:szCs w:val="20"/>
              </w:rPr>
              <w:t>Ajánlatkérő szervezet képviselője/polgármestere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>
              <w:rPr>
                <w:rFonts w:ascii="Times New Roman" w:hAnsi="Times New Roman"/>
                <w:i/>
                <w:sz w:val="20"/>
                <w:szCs w:val="18"/>
              </w:rPr>
              <w:t>Az ajánlati kötöttség beálltát követően a szerződéstervezet tartalmát módosítani nem lehet!.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felhívást kiegészítő </w:t>
            </w:r>
            <w:r w:rsidRPr="00613092">
              <w:rPr>
                <w:rFonts w:ascii="Times New Roman" w:hAnsi="Times New Roman"/>
                <w:b/>
                <w:sz w:val="20"/>
              </w:rPr>
              <w:t>közbeszerzési dokumentumok</w:t>
            </w:r>
            <w:r w:rsidRPr="00457271">
              <w:rPr>
                <w:rFonts w:ascii="Times New Roman" w:hAnsi="Times New Roman"/>
                <w:sz w:val="20"/>
              </w:rPr>
              <w:t xml:space="preserve"> (nyilatkozatminták és –jegyzékek) </w:t>
            </w:r>
            <w:r w:rsidRPr="00613092">
              <w:rPr>
                <w:rFonts w:ascii="Times New Roman" w:hAnsi="Times New Roman"/>
                <w:b/>
                <w:sz w:val="20"/>
              </w:rPr>
              <w:t>kidolgozása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 w:rsidRPr="00C7210F">
              <w:rPr>
                <w:rFonts w:ascii="Times New Roman" w:hAnsi="Times New Roman"/>
                <w:b/>
                <w:sz w:val="20"/>
              </w:rPr>
              <w:t>és elfogadása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Az eljárást (szakaszt) megindító felhívás gazdasági szereplők részére történő </w:t>
            </w:r>
            <w:r w:rsidRPr="00457271">
              <w:rPr>
                <w:rFonts w:ascii="Times New Roman" w:hAnsi="Times New Roman"/>
                <w:sz w:val="20"/>
              </w:rPr>
              <w:lastRenderedPageBreak/>
              <w:t>megküldéséig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az eljárást megindító felhívás közzétételéig.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lastRenderedPageBreak/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457271">
              <w:rPr>
                <w:rFonts w:ascii="Times New Roman" w:hAnsi="Times New Roman"/>
                <w:i/>
                <w:sz w:val="20"/>
                <w:szCs w:val="18"/>
              </w:rPr>
              <w:t xml:space="preserve">Építési beruházás esetén kötelező a 322/2015. (X. </w:t>
            </w:r>
            <w:r w:rsidRPr="00457271">
              <w:rPr>
                <w:rFonts w:ascii="Times New Roman" w:hAnsi="Times New Roman"/>
                <w:i/>
                <w:sz w:val="20"/>
                <w:szCs w:val="18"/>
              </w:rPr>
              <w:lastRenderedPageBreak/>
              <w:t>30.) Korm. rendelet szerinti műszaki dokumentáció!</w:t>
            </w:r>
          </w:p>
        </w:tc>
      </w:tr>
    </w:tbl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b/>
          <w:sz w:val="24"/>
        </w:rPr>
      </w:pPr>
      <w:r w:rsidRPr="005C79A5">
        <w:rPr>
          <w:rFonts w:ascii="Times New Roman" w:hAnsi="Times New Roman"/>
          <w:b/>
          <w:sz w:val="24"/>
        </w:rPr>
        <w:t>5. Felelősségi rend a közbeszerzési eljárás lefolytatása során</w:t>
      </w:r>
      <w:r w:rsidRPr="00430CD0">
        <w:rPr>
          <w:rFonts w:ascii="Times New Roman" w:hAnsi="Times New Roman"/>
          <w:b/>
          <w:sz w:val="24"/>
        </w:rPr>
        <w:t xml:space="preserve"> </w:t>
      </w:r>
    </w:p>
    <w:p w:rsidR="00210270" w:rsidRPr="00430CD0" w:rsidRDefault="00210270" w:rsidP="00210270">
      <w:pPr>
        <w:rPr>
          <w:rFonts w:ascii="Times New Roman" w:hAnsi="Times New Roman"/>
          <w:b/>
          <w:sz w:val="24"/>
        </w:rPr>
      </w:pPr>
    </w:p>
    <w:tbl>
      <w:tblPr>
        <w:tblW w:w="1006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1"/>
        <w:gridCol w:w="1984"/>
        <w:gridCol w:w="1924"/>
        <w:gridCol w:w="1785"/>
        <w:gridCol w:w="1421"/>
      </w:tblGrid>
      <w:tr w:rsidR="00210270" w:rsidRPr="008B7765" w:rsidTr="00A56C98">
        <w:trPr>
          <w:tblHeader/>
        </w:trPr>
        <w:tc>
          <w:tcPr>
            <w:tcW w:w="2951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Feladat</w:t>
            </w:r>
          </w:p>
        </w:tc>
        <w:tc>
          <w:tcPr>
            <w:tcW w:w="1984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Határidő</w:t>
            </w:r>
          </w:p>
        </w:tc>
        <w:tc>
          <w:tcPr>
            <w:tcW w:w="1924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Végrehajtásért felel</w:t>
            </w:r>
          </w:p>
        </w:tc>
        <w:tc>
          <w:tcPr>
            <w:tcW w:w="1785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Döntésért felel</w:t>
            </w:r>
          </w:p>
        </w:tc>
        <w:tc>
          <w:tcPr>
            <w:tcW w:w="1421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Megjegyzés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>A közbeszerzési eljárás megkezdése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Nyílt eljárásban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ajánlati felhívás </w:t>
            </w:r>
            <w:r w:rsidRPr="00241093">
              <w:rPr>
                <w:rFonts w:ascii="Times New Roman" w:hAnsi="Times New Roman"/>
                <w:b/>
                <w:sz w:val="20"/>
              </w:rPr>
              <w:t>hirdetményi díjának befizetése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Megjelentetésre történő leadás előtt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>Kizárólag a Kbt. 113.§ (5) bekezdése esetén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ajánlati felhívás </w:t>
            </w:r>
            <w:r w:rsidRPr="00241093">
              <w:rPr>
                <w:rFonts w:ascii="Times New Roman" w:hAnsi="Times New Roman"/>
                <w:b/>
                <w:sz w:val="20"/>
              </w:rPr>
              <w:t>kísérőlevelének</w:t>
            </w:r>
            <w:r w:rsidRPr="00241093">
              <w:rPr>
                <w:rFonts w:ascii="Times New Roman" w:hAnsi="Times New Roman"/>
                <w:sz w:val="20"/>
              </w:rPr>
              <w:t xml:space="preserve"> elektronikus úton történő </w:t>
            </w:r>
            <w:r w:rsidRPr="00241093">
              <w:rPr>
                <w:rFonts w:ascii="Times New Roman" w:hAnsi="Times New Roman"/>
                <w:b/>
                <w:sz w:val="20"/>
              </w:rPr>
              <w:t>elkészítése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Megjelentetésre történő leadás előtt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>Kizárólag a Kbt. 113.§ (5) bekezdése esetén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 közbeszerzési </w:t>
            </w:r>
            <w:r w:rsidRPr="00241093">
              <w:rPr>
                <w:rFonts w:ascii="Times New Roman" w:hAnsi="Times New Roman"/>
                <w:b/>
                <w:sz w:val="20"/>
              </w:rPr>
              <w:t>eljárást indító ajánlattételi felhívás feladása</w:t>
            </w:r>
            <w:r w:rsidRPr="00241093">
              <w:rPr>
                <w:rFonts w:ascii="Times New Roman" w:hAnsi="Times New Roman"/>
                <w:sz w:val="20"/>
              </w:rPr>
              <w:t xml:space="preserve"> a Közbeszerzési Hatóság </w:t>
            </w:r>
            <w:r w:rsidRPr="00241093">
              <w:rPr>
                <w:rFonts w:ascii="Times New Roman" w:hAnsi="Times New Roman"/>
                <w:bCs/>
                <w:sz w:val="20"/>
              </w:rPr>
              <w:t>Hirdetménykezelési Főosztályhoz</w:t>
            </w:r>
            <w:r w:rsidRPr="00241093" w:rsidDel="000F599A">
              <w:rPr>
                <w:rFonts w:ascii="Times New Roman" w:hAnsi="Times New Roman"/>
                <w:sz w:val="20"/>
              </w:rPr>
              <w:t xml:space="preserve"> </w:t>
            </w:r>
            <w:r w:rsidRPr="00241093">
              <w:rPr>
                <w:rFonts w:ascii="Times New Roman" w:hAnsi="Times New Roman"/>
                <w:sz w:val="20"/>
              </w:rPr>
              <w:t xml:space="preserve">a </w:t>
            </w:r>
            <w:r w:rsidRPr="00241093">
              <w:rPr>
                <w:rFonts w:ascii="Times New Roman" w:hAnsi="Times New Roman"/>
                <w:b/>
                <w:sz w:val="20"/>
              </w:rPr>
              <w:t>megjelentetéshez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241093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iCs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>Kizárólag a Kbt. 113.§ (5) bekezdése esetén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iCs/>
                <w:sz w:val="20"/>
              </w:rPr>
            </w:pPr>
            <w:r w:rsidRPr="00241093">
              <w:rPr>
                <w:rFonts w:ascii="Times New Roman" w:hAnsi="Times New Roman"/>
                <w:i/>
                <w:iCs/>
                <w:sz w:val="20"/>
              </w:rPr>
              <w:t>- aj. felhívás;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iCs/>
                <w:sz w:val="20"/>
              </w:rPr>
            </w:pPr>
            <w:r w:rsidRPr="00241093">
              <w:rPr>
                <w:rFonts w:ascii="Times New Roman" w:hAnsi="Times New Roman"/>
                <w:i/>
                <w:iCs/>
                <w:sz w:val="20"/>
              </w:rPr>
              <w:t>- kísérőlevél;</w:t>
            </w:r>
          </w:p>
          <w:p w:rsidR="00210270" w:rsidRPr="00241093" w:rsidRDefault="00210270" w:rsidP="00A56C98">
            <w:pPr>
              <w:pStyle w:val="Lbjegyzetszveg"/>
              <w:jc w:val="both"/>
            </w:pPr>
            <w:r w:rsidRPr="00241093">
              <w:rPr>
                <w:i/>
                <w:iCs/>
              </w:rPr>
              <w:t>- befizetést iga-zoló okmány másolata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pStyle w:val="Szvegtrzs2"/>
            </w:pPr>
            <w:r w:rsidRPr="00241093">
              <w:t>Meghívásos eljárásban</w:t>
            </w:r>
          </w:p>
          <w:p w:rsidR="00210270" w:rsidRPr="00241093" w:rsidRDefault="00210270" w:rsidP="00A56C98">
            <w:pPr>
              <w:pStyle w:val="Szvegtrzs2"/>
            </w:pPr>
          </w:p>
          <w:p w:rsidR="00210270" w:rsidRPr="00241093" w:rsidRDefault="00210270" w:rsidP="00A56C98">
            <w:pPr>
              <w:pStyle w:val="Szvegtrzs2"/>
              <w:rPr>
                <w:b w:val="0"/>
              </w:rPr>
            </w:pPr>
            <w:r w:rsidRPr="00241093">
              <w:rPr>
                <w:b w:val="0"/>
              </w:rPr>
              <w:t xml:space="preserve">Az eljárásmód megegyezik a </w:t>
            </w:r>
            <w:r>
              <w:rPr>
                <w:b w:val="0"/>
              </w:rPr>
              <w:t xml:space="preserve">nyílt eljárásban </w:t>
            </w:r>
            <w:r w:rsidRPr="00241093">
              <w:rPr>
                <w:b w:val="0"/>
              </w:rPr>
              <w:t xml:space="preserve">megfogalmazottakkal, azzal a különbséggel, hogy az </w:t>
            </w:r>
            <w:r w:rsidRPr="00241093">
              <w:t>ajánlati felhívás helyett részvételi felhívást kell érteni.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pStyle w:val="Szvegtrzs2"/>
            </w:pPr>
            <w:r w:rsidRPr="00241093">
              <w:t>Tárgyalásos eljárásban</w:t>
            </w:r>
          </w:p>
          <w:p w:rsidR="00210270" w:rsidRPr="00241093" w:rsidRDefault="00210270" w:rsidP="00A56C98">
            <w:pPr>
              <w:pStyle w:val="Szvegtrzs2"/>
            </w:pPr>
          </w:p>
          <w:p w:rsidR="00210270" w:rsidRPr="00241093" w:rsidRDefault="00210270" w:rsidP="00A56C98">
            <w:pPr>
              <w:pStyle w:val="Szvegtrzs2"/>
            </w:pPr>
            <w:r w:rsidRPr="00241093">
              <w:rPr>
                <w:b w:val="0"/>
              </w:rPr>
              <w:t xml:space="preserve">Az eljárásmód megegyezik a </w:t>
            </w:r>
            <w:r>
              <w:rPr>
                <w:b w:val="0"/>
              </w:rPr>
              <w:t xml:space="preserve">nyílt eljárásban </w:t>
            </w:r>
            <w:r w:rsidRPr="00241093">
              <w:rPr>
                <w:b w:val="0"/>
              </w:rPr>
              <w:t xml:space="preserve">megfogalmazottakkal, azzal a különbséggel, hogy az </w:t>
            </w:r>
            <w:r w:rsidRPr="00241093">
              <w:t>ajánlati felhívás helyett részvételi felhívást kell érteni.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>Az eljárás hirdetmény közzétételével indul.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pStyle w:val="Szvegtrzs2"/>
            </w:pPr>
            <w:r w:rsidRPr="00241093">
              <w:t>Hirdetmény nélküli tárgyalásos eljárásban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ajánlattételi felhívás </w:t>
            </w:r>
            <w:r w:rsidRPr="00241093">
              <w:rPr>
                <w:rFonts w:ascii="Times New Roman" w:hAnsi="Times New Roman"/>
                <w:b/>
                <w:sz w:val="20"/>
              </w:rPr>
              <w:t>elkészítése</w:t>
            </w:r>
          </w:p>
        </w:tc>
        <w:tc>
          <w:tcPr>
            <w:tcW w:w="1984" w:type="dxa"/>
          </w:tcPr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Az eljárás megkezdése napján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ajánlattételi felhívás </w:t>
            </w:r>
            <w:r w:rsidRPr="00241093">
              <w:rPr>
                <w:rFonts w:ascii="Times New Roman" w:hAnsi="Times New Roman"/>
                <w:b/>
                <w:sz w:val="20"/>
              </w:rPr>
              <w:t>közvetlen megküldése a gazdasági szereplőknek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241093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 közbeszerzési </w:t>
            </w:r>
            <w:r w:rsidRPr="00241093">
              <w:rPr>
                <w:rFonts w:ascii="Times New Roman" w:hAnsi="Times New Roman"/>
                <w:b/>
                <w:sz w:val="20"/>
              </w:rPr>
              <w:t xml:space="preserve">dokumentumok </w:t>
            </w:r>
            <w:r w:rsidRPr="00241093">
              <w:rPr>
                <w:rFonts w:ascii="Times New Roman" w:hAnsi="Times New Roman" w:cs="Tahoma"/>
                <w:sz w:val="20"/>
                <w:szCs w:val="20"/>
                <w:shd w:val="clear" w:color="auto" w:fill="FFFFFF"/>
              </w:rPr>
              <w:t>hozzáférhetővé tétele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 w:cs="Tahoma"/>
                <w:sz w:val="20"/>
                <w:szCs w:val="20"/>
              </w:rPr>
              <w:t xml:space="preserve">A közbeszerzési dokumentumokat a gazdasági szereplők számára elektronikus úton, - a regisztrálási </w:t>
            </w:r>
            <w:r w:rsidRPr="00241093">
              <w:rPr>
                <w:rFonts w:ascii="Times New Roman" w:hAnsi="Times New Roman" w:cs="Tahoma"/>
                <w:sz w:val="20"/>
                <w:szCs w:val="20"/>
              </w:rPr>
              <w:lastRenderedPageBreak/>
              <w:t>adatok megkérésének kivételével – közvetlenül, korlátlanul és teljeskörűen, térítésmentesen hozzáférhetővé kell tenni.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lastRenderedPageBreak/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Kiegészítő tájékoztatás keretében kérdések fogadása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- nyílt eljárásban az ajánlattevőktől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- kétszakaszos eljárásban (meghívásos, tárgyalásos eljárásban) a jelentkezőktől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 xml:space="preserve">Tolna Megyei Önkormányzat Elnöke által felkért külső szakértők 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Kiegészítő tájékoztatás megadása</w:t>
            </w:r>
            <w:r w:rsidRPr="00ED3D29">
              <w:rPr>
                <w:rFonts w:ascii="Times New Roman" w:hAnsi="Times New Roman"/>
                <w:sz w:val="20"/>
              </w:rPr>
              <w:t xml:space="preserve"> (vagy konzultáció szervezése), a szükséges közzétételi kötelezettség teljesítése</w:t>
            </w:r>
            <w:r w:rsidRPr="00241093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- nyílt eljárásban az ajánlattevőktől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dstrike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- kétszakaszos eljárásban (meghívásos, tárgyalásos eljárásban) a jelentkezőktől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  <w:u w:val="single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  <w:u w:val="single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ajánlattételi határidő, részvételi jelentkezési határidő lejártát megelőző </w:t>
            </w:r>
            <w:r w:rsidRPr="00241093">
              <w:rPr>
                <w:rFonts w:ascii="Times New Roman" w:hAnsi="Times New Roman"/>
                <w:b/>
                <w:sz w:val="20"/>
              </w:rPr>
              <w:t>ésszerű időben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A benyújtásra kerülő ajánlatok, jelentkezések fogadása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- nyílt eljárásban </w:t>
            </w:r>
            <w:r w:rsidRPr="00241093">
              <w:rPr>
                <w:rFonts w:ascii="Times New Roman" w:hAnsi="Times New Roman"/>
                <w:b/>
                <w:sz w:val="20"/>
              </w:rPr>
              <w:t>ajánlatok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  <w:r w:rsidRPr="00241093">
              <w:rPr>
                <w:rFonts w:ascii="Times New Roman" w:hAnsi="Times New Roman"/>
                <w:b/>
                <w:sz w:val="20"/>
              </w:rPr>
              <w:t>fogadása</w:t>
            </w:r>
            <w:r w:rsidRPr="00241093">
              <w:rPr>
                <w:rFonts w:ascii="Times New Roman" w:hAnsi="Times New Roman"/>
                <w:sz w:val="20"/>
              </w:rPr>
              <w:t xml:space="preserve"> a gazdasági szereplőktől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- kétszakaszos eljárásban (meghívásos, tárgyalásos eljárásban) a </w:t>
            </w:r>
            <w:r w:rsidRPr="00241093">
              <w:rPr>
                <w:rFonts w:ascii="Times New Roman" w:hAnsi="Times New Roman"/>
                <w:b/>
                <w:sz w:val="20"/>
              </w:rPr>
              <w:t>részvételi jelentkezések fogadása</w:t>
            </w:r>
            <w:r w:rsidRPr="00241093">
              <w:rPr>
                <w:rFonts w:ascii="Times New Roman" w:hAnsi="Times New Roman"/>
                <w:sz w:val="20"/>
              </w:rPr>
              <w:t xml:space="preserve"> a gazdasági szereplőktől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</w:t>
            </w:r>
            <w:r w:rsidRPr="00241093">
              <w:rPr>
                <w:rFonts w:ascii="Times New Roman" w:hAnsi="Times New Roman"/>
                <w:b/>
                <w:sz w:val="20"/>
              </w:rPr>
              <w:t>ajánlattételi határidőig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 </w:t>
            </w:r>
            <w:r w:rsidRPr="00241093">
              <w:rPr>
                <w:rFonts w:ascii="Times New Roman" w:hAnsi="Times New Roman"/>
                <w:b/>
                <w:sz w:val="20"/>
              </w:rPr>
              <w:t>részvételi jelentkezési határidőig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A benyújtott ajánlatok, jelentkezések bontása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- nyílt eljárásban </w:t>
            </w:r>
            <w:r w:rsidRPr="00241093">
              <w:rPr>
                <w:rFonts w:ascii="Times New Roman" w:hAnsi="Times New Roman"/>
                <w:b/>
                <w:sz w:val="20"/>
              </w:rPr>
              <w:t>ajánlatok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  <w:r w:rsidRPr="00241093">
              <w:rPr>
                <w:rFonts w:ascii="Times New Roman" w:hAnsi="Times New Roman"/>
                <w:b/>
                <w:sz w:val="20"/>
              </w:rPr>
              <w:t>bontása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- kétszakaszos eljárásban (meghívásos, tárgyalásos eljárásban) a </w:t>
            </w:r>
            <w:r w:rsidRPr="00241093">
              <w:rPr>
                <w:rFonts w:ascii="Times New Roman" w:hAnsi="Times New Roman"/>
                <w:b/>
                <w:sz w:val="20"/>
              </w:rPr>
              <w:t>részvételi jelentkezések bontása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</w:t>
            </w:r>
            <w:r w:rsidRPr="00241093">
              <w:rPr>
                <w:rFonts w:ascii="Times New Roman" w:hAnsi="Times New Roman"/>
                <w:b/>
                <w:sz w:val="20"/>
              </w:rPr>
              <w:t>ajánlattételi határidő lejártakor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A részvételi jelentkezési határidő lejártakor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 xml:space="preserve">Ajánlatkérő az ajánlatok – tárgyalásos eljárásban a végleges ajánlatok –bontásának megkezdésekor, az ajánlatok felbontása előtt közvetlenül ismerteti a szerződés teljesítéséhez rendelkezésre álló anyagi fedezet összegét.  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A részvételi jelentkezések, illetve ajánlatok</w:t>
            </w:r>
            <w:r w:rsidRPr="00241093">
              <w:rPr>
                <w:rFonts w:ascii="Times New Roman" w:hAnsi="Times New Roman"/>
                <w:b/>
                <w:sz w:val="20"/>
              </w:rPr>
              <w:t xml:space="preserve"> bontásáról jegyzőkönyv elkészítése és megküldése a jelentkezőknek/ajánlattevőknek</w:t>
            </w:r>
            <w:r w:rsidRPr="00ED3D29">
              <w:rPr>
                <w:rFonts w:ascii="Times New Roman" w:hAnsi="Times New Roman"/>
                <w:sz w:val="20"/>
              </w:rPr>
              <w:t>, a szükséges közzét</w:t>
            </w:r>
            <w:r>
              <w:rPr>
                <w:rFonts w:ascii="Times New Roman" w:hAnsi="Times New Roman"/>
                <w:sz w:val="20"/>
              </w:rPr>
              <w:t>ét</w:t>
            </w:r>
            <w:r w:rsidRPr="00ED3D29">
              <w:rPr>
                <w:rFonts w:ascii="Times New Roman" w:hAnsi="Times New Roman"/>
                <w:sz w:val="20"/>
              </w:rPr>
              <w:t>eli kötelezettség teljesítése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 bontást követő </w:t>
            </w:r>
            <w:r w:rsidRPr="00241093">
              <w:rPr>
                <w:rFonts w:ascii="Times New Roman" w:hAnsi="Times New Roman"/>
                <w:b/>
                <w:sz w:val="20"/>
              </w:rPr>
              <w:t>5 naptári napon belül.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lastRenderedPageBreak/>
              <w:t xml:space="preserve">A </w:t>
            </w:r>
            <w:r w:rsidRPr="00241093">
              <w:rPr>
                <w:rFonts w:ascii="Times New Roman" w:hAnsi="Times New Roman"/>
                <w:b/>
                <w:sz w:val="20"/>
              </w:rPr>
              <w:t>jelentkezések</w:t>
            </w:r>
            <w:r w:rsidRPr="00241093">
              <w:rPr>
                <w:rFonts w:ascii="Times New Roman" w:hAnsi="Times New Roman"/>
                <w:sz w:val="20"/>
              </w:rPr>
              <w:t xml:space="preserve">, illetve az </w:t>
            </w:r>
            <w:r w:rsidRPr="00241093">
              <w:rPr>
                <w:rFonts w:ascii="Times New Roman" w:hAnsi="Times New Roman"/>
                <w:b/>
                <w:sz w:val="20"/>
              </w:rPr>
              <w:t>ajánlatok elbírálása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C331F8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>Bíráló Bizottság</w:t>
            </w:r>
            <w:r w:rsidRPr="008B7765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b/>
                <w:bCs/>
                <w:i/>
                <w:sz w:val="20"/>
              </w:rPr>
              <w:t>Nyílt eljárásban</w:t>
            </w:r>
            <w:r w:rsidRPr="00241093">
              <w:rPr>
                <w:rFonts w:ascii="Times New Roman" w:hAnsi="Times New Roman"/>
                <w:bCs/>
                <w:i/>
                <w:sz w:val="20"/>
              </w:rPr>
              <w:t xml:space="preserve"> az ajánlatok bírálatát az ajánlatok értékelését követően is el lehet végezni, amennyiben ez a felhívásban előírásra került.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>Az eljárásból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kizárandó jelentkezők/ajánlattevők meghatározása</w:t>
            </w:r>
          </w:p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határidejéig. Az 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erről hozott döntést </w:t>
            </w:r>
            <w:r w:rsidRPr="006A7D8F">
              <w:rPr>
                <w:rFonts w:ascii="Times New Roman" w:hAnsi="Times New Roman"/>
                <w:b/>
                <w:sz w:val="20"/>
                <w:szCs w:val="20"/>
              </w:rPr>
              <w:t xml:space="preserve">követően a lehető leghamarabb de legkésőbb 3 munkanapon belül egyidejűleg </w:t>
            </w:r>
            <w:r w:rsidRPr="006A7D8F">
              <w:rPr>
                <w:rFonts w:ascii="Times New Roman" w:hAnsi="Times New Roman"/>
                <w:bCs/>
                <w:sz w:val="20"/>
                <w:szCs w:val="20"/>
              </w:rPr>
              <w:t>telefaxon vagy elektronikus úton meg kell küldeni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6A7D8F">
              <w:rPr>
                <w:rFonts w:ascii="Times New Roman" w:hAnsi="Times New Roman"/>
                <w:sz w:val="20"/>
              </w:rPr>
              <w:t>a jelentkezőnek/ajánlattevőnek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Bíráló Bizottság</w:t>
            </w:r>
            <w:r>
              <w:rPr>
                <w:rFonts w:ascii="Times New Roman" w:hAnsi="Times New Roman"/>
                <w:sz w:val="20"/>
              </w:rPr>
              <w:t xml:space="preserve">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C331F8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 xml:space="preserve">A jelentkezések, illetve az ajánlatok előzetes </w:t>
            </w:r>
            <w:r w:rsidRPr="00C331F8">
              <w:rPr>
                <w:rFonts w:ascii="Times New Roman" w:hAnsi="Times New Roman"/>
                <w:b/>
                <w:sz w:val="20"/>
              </w:rPr>
              <w:t>formai vizsgálata</w:t>
            </w:r>
            <w:r w:rsidRPr="00C331F8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210270" w:rsidRPr="00C331F8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C331F8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>Bíráló Bizottság</w:t>
            </w:r>
            <w:r w:rsidRPr="008B7765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A </w:t>
            </w:r>
            <w:r w:rsidRPr="008B7765">
              <w:rPr>
                <w:rFonts w:ascii="Times New Roman" w:hAnsi="Times New Roman"/>
                <w:b/>
                <w:sz w:val="20"/>
              </w:rPr>
              <w:t>hiánypótlás és felvilágosítás kérés</w:t>
            </w:r>
            <w:r w:rsidRPr="008B7765">
              <w:rPr>
                <w:rFonts w:ascii="Times New Roman" w:hAnsi="Times New Roman"/>
                <w:sz w:val="20"/>
              </w:rPr>
              <w:t xml:space="preserve"> körének tételes meghatározása a nem egyértelmű kijelentések, nyilatkozatok, igazolások tartalmának tisztázása érdekében</w:t>
            </w:r>
          </w:p>
        </w:tc>
        <w:tc>
          <w:tcPr>
            <w:tcW w:w="198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Bíráló Bizottság és </w:t>
            </w:r>
            <w:r>
              <w:rPr>
                <w:rFonts w:ascii="Times New Roman" w:hAnsi="Times New Roman"/>
                <w:sz w:val="20"/>
              </w:rPr>
              <w:t xml:space="preserve">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Hiánypótlásra és felvilágosítás kérésre történő felszólítás</w:t>
            </w:r>
            <w:r w:rsidRPr="008B7765">
              <w:rPr>
                <w:rFonts w:ascii="Times New Roman" w:hAnsi="Times New Roman"/>
                <w:sz w:val="20"/>
              </w:rPr>
              <w:t xml:space="preserve"> és a hiánypótlások fogadása</w:t>
            </w:r>
          </w:p>
        </w:tc>
        <w:tc>
          <w:tcPr>
            <w:tcW w:w="198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Bíráló Bizottság és </w:t>
            </w:r>
            <w:r>
              <w:rPr>
                <w:rFonts w:ascii="Times New Roman" w:hAnsi="Times New Roman"/>
                <w:sz w:val="20"/>
              </w:rPr>
              <w:t xml:space="preserve">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>Az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érvénytelen jelentkezések, illetve ajánlatok meghatározása</w:t>
            </w: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dstrike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erről hozott döntést </w:t>
            </w:r>
            <w:r w:rsidRPr="006A7D8F">
              <w:rPr>
                <w:rFonts w:ascii="Times New Roman" w:hAnsi="Times New Roman"/>
                <w:b/>
                <w:sz w:val="20"/>
                <w:szCs w:val="20"/>
              </w:rPr>
              <w:t xml:space="preserve">követően a lehető leghamarabb de legkésőbb 3 munkanapon belül egyidejűleg </w:t>
            </w:r>
            <w:r w:rsidRPr="006A7D8F">
              <w:rPr>
                <w:rFonts w:ascii="Times New Roman" w:hAnsi="Times New Roman"/>
                <w:bCs/>
                <w:sz w:val="20"/>
                <w:szCs w:val="20"/>
              </w:rPr>
              <w:t>telefaxon vagy elektronikus úton meg kell küldeni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6A7D8F">
              <w:rPr>
                <w:rFonts w:ascii="Times New Roman" w:hAnsi="Times New Roman"/>
                <w:sz w:val="20"/>
              </w:rPr>
              <w:t>a jelentkezőnek/ajánlattevőnek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Bíráló Bizottság</w:t>
            </w:r>
            <w:r>
              <w:rPr>
                <w:rFonts w:ascii="Times New Roman" w:hAnsi="Times New Roman"/>
                <w:sz w:val="20"/>
              </w:rPr>
              <w:t xml:space="preserve">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 Kbt. 69.§ (3) bekezdése alapján megfelelőnek talált </w:t>
            </w:r>
            <w:r w:rsidRPr="00D41572">
              <w:rPr>
                <w:rFonts w:ascii="Times New Roman" w:hAnsi="Times New Roman"/>
                <w:b/>
                <w:sz w:val="20"/>
              </w:rPr>
              <w:t>ajánlatok értékelési szempontok szerint értékelése</w:t>
            </w: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körének tételes </w:t>
            </w:r>
            <w:r w:rsidRPr="00D41572">
              <w:rPr>
                <w:rFonts w:ascii="Times New Roman" w:hAnsi="Times New Roman"/>
                <w:sz w:val="20"/>
              </w:rPr>
              <w:lastRenderedPageBreak/>
              <w:t>meghatározása az alkalmasság igazolásának érdekében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lastRenderedPageBreak/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 xml:space="preserve">Tolna Megyei </w:t>
            </w:r>
            <w:r w:rsidRPr="00D740AA">
              <w:rPr>
                <w:rFonts w:ascii="Times New Roman" w:hAnsi="Times New Roman"/>
                <w:sz w:val="20"/>
              </w:rPr>
              <w:lastRenderedPageBreak/>
              <w:t>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lastRenderedPageBreak/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 xml:space="preserve">Amennyiben előírásra került </w:t>
            </w:r>
            <w:r w:rsidRPr="00D41572">
              <w:rPr>
                <w:rFonts w:ascii="Times New Roman" w:hAnsi="Times New Roman"/>
                <w:i/>
                <w:sz w:val="20"/>
              </w:rPr>
              <w:lastRenderedPageBreak/>
              <w:t>alkalmassági követelmény!</w:t>
            </w: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lastRenderedPageBreak/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  <w:r w:rsidRPr="00D41572">
              <w:rPr>
                <w:rFonts w:ascii="Times New Roman" w:hAnsi="Times New Roman"/>
                <w:b/>
                <w:sz w:val="20"/>
              </w:rPr>
              <w:t>benyújtására  történő felszólítás</w:t>
            </w:r>
            <w:r w:rsidRPr="00D41572">
              <w:rPr>
                <w:rFonts w:ascii="Times New Roman" w:hAnsi="Times New Roman"/>
                <w:sz w:val="20"/>
              </w:rPr>
              <w:t xml:space="preserve"> és az utólagos igazolások fogadása</w:t>
            </w: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  <w:r w:rsidRPr="00D41572">
              <w:rPr>
                <w:rFonts w:ascii="Times New Roman" w:hAnsi="Times New Roman"/>
                <w:b/>
                <w:sz w:val="20"/>
              </w:rPr>
              <w:t>formai vizsgálata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tekintetében </w:t>
            </w:r>
            <w:r w:rsidRPr="00D41572">
              <w:rPr>
                <w:rFonts w:ascii="Times New Roman" w:hAnsi="Times New Roman"/>
                <w:b/>
                <w:sz w:val="20"/>
              </w:rPr>
              <w:t>hiánypótlás és felvilágosítás kérés</w:t>
            </w:r>
            <w:r w:rsidRPr="00D41572">
              <w:rPr>
                <w:rFonts w:ascii="Times New Roman" w:hAnsi="Times New Roman"/>
                <w:sz w:val="20"/>
              </w:rPr>
              <w:t xml:space="preserve"> körének tételes meghatározása a nem egyértelmű kijelentések, nyilatkozatok, igazolások tartalmának tisztázása érdekében</w:t>
            </w: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tekintetében a </w:t>
            </w:r>
            <w:r w:rsidRPr="00D41572">
              <w:rPr>
                <w:rFonts w:ascii="Times New Roman" w:hAnsi="Times New Roman"/>
                <w:b/>
                <w:sz w:val="20"/>
              </w:rPr>
              <w:t>hiánypótlásra és felvilágosítás kérésre történő felszólítás</w:t>
            </w:r>
            <w:r w:rsidRPr="00D41572">
              <w:rPr>
                <w:rFonts w:ascii="Times New Roman" w:hAnsi="Times New Roman"/>
                <w:sz w:val="20"/>
              </w:rPr>
              <w:t xml:space="preserve"> és a hiánypótlások fogadása</w:t>
            </w: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  <w:r w:rsidRPr="00D41572">
              <w:rPr>
                <w:rFonts w:ascii="Times New Roman" w:hAnsi="Times New Roman"/>
                <w:b/>
                <w:sz w:val="20"/>
              </w:rPr>
              <w:t>formai érvényességének vizsgálata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6A7D8F">
              <w:rPr>
                <w:rFonts w:ascii="Times New Roman" w:hAnsi="Times New Roman"/>
                <w:sz w:val="20"/>
              </w:rPr>
              <w:t xml:space="preserve"> alapján az </w:t>
            </w:r>
            <w:r w:rsidRPr="006A7D8F">
              <w:rPr>
                <w:rFonts w:ascii="Times New Roman" w:hAnsi="Times New Roman"/>
                <w:b/>
                <w:sz w:val="20"/>
              </w:rPr>
              <w:t>érvénytelen jelentkezések, illetve ajánlatok meghatározása</w:t>
            </w: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dstrike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erről hozott döntést </w:t>
            </w:r>
            <w:r w:rsidRPr="006A7D8F">
              <w:rPr>
                <w:rFonts w:ascii="Times New Roman" w:hAnsi="Times New Roman"/>
                <w:b/>
                <w:sz w:val="20"/>
                <w:szCs w:val="20"/>
              </w:rPr>
              <w:t xml:space="preserve">követően a lehető leghamarabb de legkésőbb 3 munkanapon belül egyidejűleg </w:t>
            </w:r>
            <w:r w:rsidRPr="006A7D8F">
              <w:rPr>
                <w:rFonts w:ascii="Times New Roman" w:hAnsi="Times New Roman"/>
                <w:bCs/>
                <w:sz w:val="20"/>
                <w:szCs w:val="20"/>
              </w:rPr>
              <w:t>telefaxon vagy elektronikus úton meg kell küldeni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6A7D8F">
              <w:rPr>
                <w:rFonts w:ascii="Times New Roman" w:hAnsi="Times New Roman"/>
                <w:sz w:val="20"/>
              </w:rPr>
              <w:t>a jelentkezőnek/ajánlattevőnek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Bíráló Bizottság</w:t>
            </w:r>
            <w:r>
              <w:rPr>
                <w:rFonts w:ascii="Times New Roman" w:hAnsi="Times New Roman"/>
                <w:sz w:val="20"/>
              </w:rPr>
              <w:t xml:space="preserve">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6A7D8F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</w:t>
            </w:r>
            <w:r w:rsidRPr="006A7D8F">
              <w:rPr>
                <w:rFonts w:ascii="Times New Roman" w:hAnsi="Times New Roman"/>
                <w:b/>
                <w:sz w:val="20"/>
              </w:rPr>
              <w:t>alkalmas jelentkezők, illetve ajánlattevők kiválasztása</w:t>
            </w: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Bíráló Bizottság</w:t>
            </w:r>
            <w:r>
              <w:rPr>
                <w:rFonts w:ascii="Times New Roman" w:hAnsi="Times New Roman"/>
                <w:sz w:val="20"/>
              </w:rPr>
              <w:t xml:space="preserve">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6A7D8F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érvényes és alkalmasnak minősített gazdasági szereplők jelentkezéseinek, ajánlatainak </w:t>
            </w:r>
            <w:r w:rsidRPr="00380E4E">
              <w:rPr>
                <w:rFonts w:ascii="Times New Roman" w:hAnsi="Times New Roman"/>
                <w:b/>
                <w:sz w:val="20"/>
              </w:rPr>
              <w:t>elbírálása, javaslattétel a döntéshozónak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 xml:space="preserve">Tárgyalások </w:t>
            </w:r>
            <w:r w:rsidRPr="00380E4E">
              <w:rPr>
                <w:rFonts w:ascii="Times New Roman" w:hAnsi="Times New Roman"/>
                <w:sz w:val="20"/>
              </w:rPr>
              <w:t xml:space="preserve">lefolytatása (Hirdetménnyel induló tárgyalásos eljárás ajánlattételi szakaszában és a hirdetmény nélküli tárgyalásos eljárásban) 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lastRenderedPageBreak/>
              <w:t xml:space="preserve">Az elbírálás határidejéig 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Cs/>
                <w:i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  <w:szCs w:val="20"/>
              </w:rPr>
              <w:t>A további tárgyaláson résztvevő gazdasági szereplői kör szűkítése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Kbt-ben megszabott határidő nincs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Tárgyalásról jegyzőkönyv elkészítése és a jelenlévő ajánlattevőkkel való aláíratása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Minden tárgyalás befejezésekor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Bíráló Bizottság</w:t>
            </w:r>
            <w:r w:rsidRPr="008B7765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b/>
                <w:sz w:val="20"/>
              </w:rPr>
              <w:t>Döntéshozatal</w:t>
            </w:r>
            <w:r w:rsidRPr="006A7D8F">
              <w:rPr>
                <w:rFonts w:ascii="Times New Roman" w:hAnsi="Times New Roman"/>
                <w:sz w:val="20"/>
              </w:rPr>
              <w:t xml:space="preserve"> a részvételi szakasz, illetve az eljárás eredményéről</w:t>
            </w: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127C71" w:rsidRDefault="00210270" w:rsidP="00A56C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Ajánlatkérő képviseletére jogosult személy/ Önkormányzat esetén annak polgármestere</w:t>
            </w:r>
          </w:p>
        </w:tc>
        <w:tc>
          <w:tcPr>
            <w:tcW w:w="142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i/>
                <w:sz w:val="20"/>
                <w:szCs w:val="18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>Írásbeli összegzés</w:t>
            </w:r>
            <w:r w:rsidRPr="00380E4E">
              <w:rPr>
                <w:rFonts w:ascii="Times New Roman" w:hAnsi="Times New Roman"/>
                <w:sz w:val="20"/>
              </w:rPr>
              <w:t xml:space="preserve"> elkészítése a részvételi szakasz, illetve az eljárás eredményéről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 részvételi szakasz elbírálásáról, illetve az eljárás eredményéről szóló </w:t>
            </w:r>
            <w:r w:rsidRPr="00380E4E">
              <w:rPr>
                <w:rFonts w:ascii="Times New Roman" w:hAnsi="Times New Roman"/>
                <w:b/>
                <w:sz w:val="20"/>
              </w:rPr>
              <w:t>összegzés megküldése az összes jelentkezőnek/ajánlattevőnek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</w:t>
            </w:r>
            <w:r w:rsidRPr="00380E4E">
              <w:rPr>
                <w:rFonts w:ascii="Times New Roman" w:hAnsi="Times New Roman"/>
                <w:b/>
                <w:sz w:val="20"/>
              </w:rPr>
              <w:t>elbírálás befejezését</w:t>
            </w:r>
            <w:r w:rsidRPr="00380E4E">
              <w:rPr>
                <w:rFonts w:ascii="Times New Roman" w:hAnsi="Times New Roman"/>
                <w:b/>
                <w:sz w:val="20"/>
                <w:szCs w:val="20"/>
              </w:rPr>
              <w:t xml:space="preserve"> követően a lehető leghamarabb de legkésőbb 3 munkanapon belül egyidejűleg </w:t>
            </w:r>
            <w:r w:rsidRPr="00380E4E">
              <w:rPr>
                <w:rFonts w:ascii="Times New Roman" w:hAnsi="Times New Roman"/>
                <w:bCs/>
                <w:sz w:val="20"/>
                <w:szCs w:val="20"/>
              </w:rPr>
              <w:t>telefaxon vagy elektronikus úton meg kell küldeni</w:t>
            </w:r>
            <w:r w:rsidRPr="00380E4E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80E4E">
              <w:rPr>
                <w:rFonts w:ascii="Times New Roman" w:hAnsi="Times New Roman"/>
                <w:sz w:val="20"/>
              </w:rPr>
              <w:t>az összes jelentkezőnek/ajánlattevőnek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380E4E">
              <w:rPr>
                <w:rFonts w:ascii="Times New Roman" w:hAnsi="Times New Roman"/>
                <w:i/>
                <w:sz w:val="20"/>
              </w:rPr>
              <w:t>Az összegezést a gazdasági szereplőknek történő megküldéssel egyidejűleg a Közbeszerzési Adatbázisban is közzé kell tenni minden esetben, a közbeszerzéshez támogatásban részesülő ajánlatkérő esetében a külön jogszabályban meghatározott szervek képviselőinek kérésre meg kell küldeni.</w:t>
            </w: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eljárás </w:t>
            </w:r>
            <w:r w:rsidRPr="00380E4E">
              <w:rPr>
                <w:rFonts w:ascii="Times New Roman" w:hAnsi="Times New Roman"/>
                <w:b/>
                <w:sz w:val="20"/>
              </w:rPr>
              <w:t xml:space="preserve">eredményéről szóló hirdetmény </w:t>
            </w:r>
            <w:r w:rsidRPr="00380E4E">
              <w:rPr>
                <w:rFonts w:ascii="Times New Roman" w:hAnsi="Times New Roman"/>
                <w:sz w:val="20"/>
              </w:rPr>
              <w:t>(tájékoztató), elkészítése, hirdetményi díj befizetése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Feladás legkésőbb a szerződéskötést, ennek hiányában az eljárás eredménytelenné nyilvánításától vagy a szerződéskötés megtagadásától szóló ajánlatkérői döntést követő számított </w:t>
            </w:r>
            <w:r w:rsidRPr="00380E4E">
              <w:rPr>
                <w:rFonts w:ascii="Times New Roman" w:hAnsi="Times New Roman"/>
                <w:b/>
                <w:sz w:val="20"/>
              </w:rPr>
              <w:t>10 munkanapon belül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Cs/>
                <w:i/>
                <w:dstrike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 xml:space="preserve">Kétszakaszos eljárásban </w:t>
            </w:r>
            <w:r w:rsidRPr="00380E4E">
              <w:rPr>
                <w:rFonts w:ascii="Times New Roman" w:hAnsi="Times New Roman"/>
                <w:sz w:val="20"/>
              </w:rPr>
              <w:t xml:space="preserve">(meghívásos, hirdetménnyel induló tárgyalásos eljárásban) az </w:t>
            </w:r>
            <w:r w:rsidRPr="00380E4E">
              <w:rPr>
                <w:rFonts w:ascii="Times New Roman" w:hAnsi="Times New Roman"/>
                <w:b/>
                <w:sz w:val="20"/>
              </w:rPr>
              <w:t>ajánlattételi felhívás összeállítása és kiadása/megküldése</w:t>
            </w:r>
            <w:r w:rsidRPr="00380E4E">
              <w:rPr>
                <w:rFonts w:ascii="Times New Roman" w:hAnsi="Times New Roman"/>
                <w:sz w:val="20"/>
              </w:rPr>
              <w:t xml:space="preserve"> az </w:t>
            </w:r>
            <w:r w:rsidRPr="00380E4E">
              <w:rPr>
                <w:rFonts w:ascii="Times New Roman" w:hAnsi="Times New Roman"/>
                <w:sz w:val="20"/>
              </w:rPr>
              <w:lastRenderedPageBreak/>
              <w:t>érvényes jelentkezést benyújtott és alkalmasnak minősített gazdasági szereplőknek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lastRenderedPageBreak/>
              <w:t xml:space="preserve">A részvételi szakasz eredményének a részvételre jelentkezőkkel történő </w:t>
            </w:r>
            <w:r w:rsidRPr="00380E4E">
              <w:rPr>
                <w:rFonts w:ascii="Times New Roman" w:hAnsi="Times New Roman"/>
                <w:sz w:val="20"/>
              </w:rPr>
              <w:lastRenderedPageBreak/>
              <w:t xml:space="preserve">közlésétől </w:t>
            </w:r>
            <w:r w:rsidRPr="00380E4E">
              <w:rPr>
                <w:rFonts w:ascii="Times New Roman" w:hAnsi="Times New Roman"/>
                <w:b/>
                <w:sz w:val="20"/>
              </w:rPr>
              <w:t>számított 5 munkanapon belül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lastRenderedPageBreak/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dstrike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 xml:space="preserve">A Közbeszerzési Hatóságon keresztül az Európai Bizottság tájékoztatása, </w:t>
            </w:r>
            <w:r w:rsidRPr="00380E4E">
              <w:rPr>
                <w:rFonts w:ascii="Times New Roman" w:hAnsi="Times New Roman"/>
                <w:sz w:val="20"/>
              </w:rPr>
              <w:t>ha az állami támogatás miatt kirívóan alacsonynak értékelt ellenszolgáltatást tartalmazó ajánlat és annak elégtelen indoklása miatt valamelyik ajánlatot az ajánlatkérő érvényteleníti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380E4E">
              <w:rPr>
                <w:rFonts w:ascii="Times New Roman" w:hAnsi="Times New Roman"/>
                <w:b/>
                <w:sz w:val="20"/>
              </w:rPr>
              <w:t xml:space="preserve">nincs </w:t>
            </w:r>
            <w:r w:rsidRPr="00380E4E">
              <w:rPr>
                <w:rFonts w:ascii="Times New Roman" w:hAnsi="Times New Roman"/>
                <w:sz w:val="20"/>
              </w:rPr>
              <w:t>(célszerű az ilyen döntés után azonnal végrehajtani)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>Tájékoztatás</w:t>
            </w:r>
            <w:r w:rsidRPr="00380E4E">
              <w:rPr>
                <w:rFonts w:ascii="Times New Roman" w:hAnsi="Times New Roman"/>
                <w:sz w:val="20"/>
              </w:rPr>
              <w:t xml:space="preserve"> megadása a </w:t>
            </w:r>
            <w:r w:rsidRPr="00380E4E">
              <w:rPr>
                <w:rFonts w:ascii="Times New Roman" w:hAnsi="Times New Roman"/>
                <w:b/>
                <w:sz w:val="20"/>
              </w:rPr>
              <w:t xml:space="preserve">nyertes ajánlat jellemzőiről </w:t>
            </w:r>
            <w:r w:rsidRPr="00380E4E">
              <w:rPr>
                <w:rFonts w:ascii="Times New Roman" w:hAnsi="Times New Roman" w:cs="Arial"/>
                <w:sz w:val="20"/>
                <w:szCs w:val="25"/>
                <w:shd w:val="clear" w:color="auto" w:fill="FFFFFF"/>
              </w:rPr>
              <w:t>és az általa tett ajánlathoz viszonyított előnyeiről, valamint tárgyalásos eljárás, versenypárbeszéd és innovációs partnerség esetén az ajánlattevőkkel folytatott tárgyalások és párbeszéd menetéről, figyelembe véve a nyertes ajánlattevő üzleti titokhoz fűződő érdekeit is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 kérés kézhezvételétől számított </w:t>
            </w:r>
            <w:r w:rsidRPr="00380E4E">
              <w:rPr>
                <w:rFonts w:ascii="Times New Roman" w:hAnsi="Times New Roman"/>
                <w:b/>
                <w:sz w:val="20"/>
              </w:rPr>
              <w:t>5 munkanapon belül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380E4E">
              <w:rPr>
                <w:rFonts w:ascii="Times New Roman" w:hAnsi="Times New Roman"/>
                <w:i/>
                <w:sz w:val="20"/>
              </w:rPr>
              <w:t>Kizárólag érvényes ajánlatot benyújtó külön kérésére!</w:t>
            </w:r>
          </w:p>
        </w:tc>
      </w:tr>
      <w:tr w:rsidR="00210270" w:rsidRPr="00380E4E" w:rsidTr="00A56C98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>Szerződés előkészítése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Az írásbeli összegezés ajánlattevők részére történő megküldését követő naptól számított tizedik napnál későbbi és harmincadik napnál korábbi időpontban.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>Szerződéskötés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Az írásbeli összegezés ajánlattevők részére történő megküldését követő naptól számított tizedik napnál korábbi és harmincadik napnál későbbi időpontban.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D5130">
              <w:rPr>
                <w:rFonts w:ascii="Times New Roman" w:hAnsi="Times New Roman"/>
                <w:sz w:val="20"/>
              </w:rPr>
              <w:t>Ajánlatkérő részéről a kötelezettség-vállalásra feljogosított személyek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D5130">
              <w:rPr>
                <w:rFonts w:ascii="Times New Roman" w:hAnsi="Times New Roman"/>
                <w:sz w:val="20"/>
                <w:szCs w:val="20"/>
              </w:rPr>
              <w:t>Ajánlatkérő képviseletére jogosu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lt személy/ Önkormányzat esetén a </w:t>
            </w:r>
            <w:r w:rsidRPr="00127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k</w:t>
            </w:r>
            <w:r w:rsidRPr="00380E4E">
              <w:rPr>
                <w:rFonts w:ascii="Times New Roman" w:hAnsi="Times New Roman"/>
                <w:sz w:val="20"/>
              </w:rPr>
              <w:t>ötelezettség-vállalásra feljogosított személy</w:t>
            </w:r>
            <w:r>
              <w:rPr>
                <w:rFonts w:ascii="Times New Roman" w:hAnsi="Times New Roman"/>
                <w:sz w:val="20"/>
              </w:rPr>
              <w:t>(</w:t>
            </w:r>
            <w:r w:rsidRPr="00380E4E">
              <w:rPr>
                <w:rFonts w:ascii="Times New Roman" w:hAnsi="Times New Roman"/>
                <w:sz w:val="20"/>
              </w:rPr>
              <w:t>ek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380E4E">
              <w:rPr>
                <w:rFonts w:ascii="Times New Roman" w:hAnsi="Times New Roman"/>
                <w:i/>
                <w:sz w:val="20"/>
              </w:rPr>
              <w:t>A szerződésnek a</w:t>
            </w:r>
            <w:r>
              <w:rPr>
                <w:rFonts w:ascii="Times New Roman" w:hAnsi="Times New Roman"/>
                <w:i/>
                <w:sz w:val="20"/>
              </w:rPr>
              <w:t>z Ajánlatkérő</w:t>
            </w:r>
            <w:r w:rsidRPr="00380E4E">
              <w:rPr>
                <w:rFonts w:ascii="Times New Roman" w:hAnsi="Times New Roman"/>
                <w:i/>
                <w:sz w:val="20"/>
              </w:rPr>
              <w:t xml:space="preserve"> honlapon a teljesítéstől számított öt évig folyamatosan elérhetőnek kell lennie.</w:t>
            </w:r>
          </w:p>
        </w:tc>
      </w:tr>
      <w:tr w:rsidR="00210270" w:rsidRPr="008B7765" w:rsidTr="00A56C98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b/>
                <w:sz w:val="20"/>
              </w:rPr>
              <w:t>Szerződés nyilvánossága</w:t>
            </w:r>
          </w:p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>A közbeszerzési eljárás alapján megkötött szerződést a honlapon a megkötését követően haladéktalanul közzé kell tenni.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>A szerződés megkötését követően haladéktalanul.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106F38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Ajánlatkérő 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6A7D8F">
              <w:rPr>
                <w:rFonts w:ascii="Times New Roman" w:hAnsi="Times New Roman"/>
                <w:i/>
                <w:sz w:val="20"/>
              </w:rPr>
              <w:t>A szerződésnek a honlapon a teljesítéstől számított öt évig folyamatosan elérhetőnek kell lennie.</w:t>
            </w:r>
          </w:p>
        </w:tc>
      </w:tr>
    </w:tbl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Cmsor1"/>
        <w:spacing w:before="0" w:beforeAutospacing="0" w:after="0" w:afterAutospacing="0"/>
        <w:ind w:right="-290"/>
        <w:jc w:val="both"/>
        <w:rPr>
          <w:sz w:val="24"/>
        </w:rPr>
      </w:pPr>
      <w:bookmarkStart w:id="4" w:name="_Toc446492464"/>
      <w:r w:rsidRPr="003C22BB">
        <w:rPr>
          <w:sz w:val="24"/>
        </w:rPr>
        <w:t xml:space="preserve">6. A Bíráló Bizottság jogállása, a külső közbeszerzési, a felelős akkreditált közbeszerzési </w:t>
      </w:r>
      <w:r w:rsidRPr="00F35DB5">
        <w:rPr>
          <w:sz w:val="24"/>
        </w:rPr>
        <w:t>szaktanácsadó és az egyéb szakértők bevonása az eljárásba, valamint összeférhetetlenségük</w:t>
      </w:r>
      <w:bookmarkEnd w:id="4"/>
    </w:p>
    <w:p w:rsidR="00210270" w:rsidRPr="00F35DB5" w:rsidRDefault="00210270" w:rsidP="00210270">
      <w:pPr>
        <w:jc w:val="both"/>
        <w:rPr>
          <w:rFonts w:ascii="Times New Roman" w:hAnsi="Times New Roman"/>
          <w:b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lastRenderedPageBreak/>
        <w:t>6.1.</w:t>
      </w:r>
      <w:r w:rsidRPr="00F35DB5">
        <w:rPr>
          <w:rFonts w:ascii="Times New Roman" w:hAnsi="Times New Roman"/>
          <w:sz w:val="24"/>
        </w:rPr>
        <w:tab/>
        <w:t xml:space="preserve">Az </w:t>
      </w:r>
      <w:r>
        <w:rPr>
          <w:rFonts w:ascii="Times New Roman" w:hAnsi="Times New Roman"/>
          <w:sz w:val="24"/>
        </w:rPr>
        <w:t xml:space="preserve">Ajánlatkérő </w:t>
      </w:r>
      <w:r w:rsidRPr="00F35DB5">
        <w:rPr>
          <w:rFonts w:ascii="Times New Roman" w:hAnsi="Times New Roman"/>
          <w:sz w:val="24"/>
        </w:rPr>
        <w:t xml:space="preserve">és 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 – mint meghatalmazott ajánlatkérő által lefolytatott közbeszerzési eljárások során, a beérkezett jelentkezések és ajánlatok értékelésére és elbírálására Bíráló Bizottságot kell létrehozni.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Bírálóbizottság tagjait szükség szerint póttagjait Tolna Megyei Önkormányzat Elnöke bízza meg. Az Ajánlatkérő képviseletére jogosult személy jogosult egy tag személyére javaslatot tenni, mely tag tanácskozási joggal vehet részt a bizottság munkájában. 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NormlWeb"/>
        <w:spacing w:before="0" w:after="0"/>
        <w:ind w:right="150"/>
        <w:jc w:val="both"/>
      </w:pPr>
      <w:r w:rsidRPr="00F35DB5">
        <w:t>6.2.</w:t>
      </w:r>
      <w:r w:rsidRPr="00F35DB5">
        <w:tab/>
      </w:r>
      <w:r w:rsidRPr="00C152B3">
        <w:t>A Bíráló Bizottság tagjai:</w:t>
      </w:r>
    </w:p>
    <w:p w:rsidR="00210270" w:rsidRPr="00F35DB5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közbeszerzési szakértelemmel rendelkező személy</w:t>
      </w:r>
      <w:r>
        <w:rPr>
          <w:rFonts w:ascii="Times New Roman" w:hAnsi="Times New Roman"/>
          <w:sz w:val="24"/>
        </w:rPr>
        <w:t xml:space="preserve"> </w:t>
      </w:r>
    </w:p>
    <w:p w:rsidR="00210270" w:rsidRPr="00F35DB5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jogi szakértelemmel rendelkező személy</w:t>
      </w:r>
      <w:r>
        <w:rPr>
          <w:rFonts w:ascii="Times New Roman" w:hAnsi="Times New Roman"/>
          <w:sz w:val="24"/>
        </w:rPr>
        <w:t xml:space="preserve"> </w:t>
      </w:r>
    </w:p>
    <w:p w:rsidR="00210270" w:rsidRPr="00F35DB5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pénzügyi szakértelemmel rendelkező személy</w:t>
      </w:r>
    </w:p>
    <w:p w:rsidR="00210270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3D5130">
        <w:rPr>
          <w:rFonts w:ascii="Times New Roman" w:hAnsi="Times New Roman"/>
          <w:sz w:val="24"/>
        </w:rPr>
        <w:t>közbeszerzés tárgya szerinti szakmai szakértelemmel rendelkező személy</w:t>
      </w:r>
      <w:r>
        <w:rPr>
          <w:rFonts w:ascii="Times New Roman" w:hAnsi="Times New Roman"/>
          <w:sz w:val="24"/>
        </w:rPr>
        <w:t>.</w:t>
      </w:r>
    </w:p>
    <w:p w:rsidR="00210270" w:rsidRDefault="00210270" w:rsidP="00210270">
      <w:pPr>
        <w:ind w:left="720"/>
        <w:jc w:val="both"/>
        <w:rPr>
          <w:rFonts w:ascii="Times New Roman" w:hAnsi="Times New Roman"/>
          <w:sz w:val="24"/>
        </w:rPr>
      </w:pPr>
    </w:p>
    <w:p w:rsidR="00210270" w:rsidRPr="00C152B3" w:rsidRDefault="00210270" w:rsidP="00210270">
      <w:pPr>
        <w:ind w:left="720"/>
        <w:jc w:val="both"/>
        <w:rPr>
          <w:rFonts w:ascii="Times New Roman" w:hAnsi="Times New Roman"/>
          <w:sz w:val="24"/>
        </w:rPr>
      </w:pPr>
      <w:r w:rsidRPr="00C152B3">
        <w:rPr>
          <w:rFonts w:ascii="Times New Roman" w:hAnsi="Times New Roman"/>
          <w:sz w:val="24"/>
        </w:rPr>
        <w:t xml:space="preserve">A Bíráló Bizottság ülésén a tagokon kívül jelen lehet tanácskozási joggal:  </w:t>
      </w:r>
    </w:p>
    <w:p w:rsidR="00210270" w:rsidRPr="00C152B3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C152B3">
        <w:rPr>
          <w:rFonts w:ascii="Times New Roman" w:hAnsi="Times New Roman"/>
          <w:sz w:val="24"/>
        </w:rPr>
        <w:t xml:space="preserve">az Ajánlatkérő </w:t>
      </w:r>
      <w:r>
        <w:rPr>
          <w:rFonts w:ascii="Times New Roman" w:hAnsi="Times New Roman"/>
          <w:sz w:val="24"/>
        </w:rPr>
        <w:t xml:space="preserve">képviseletére jogosult személy </w:t>
      </w:r>
      <w:r w:rsidRPr="00C152B3">
        <w:rPr>
          <w:rFonts w:ascii="Times New Roman" w:hAnsi="Times New Roman"/>
          <w:sz w:val="24"/>
        </w:rPr>
        <w:t xml:space="preserve">által javasolt személy, </w:t>
      </w:r>
    </w:p>
    <w:p w:rsidR="00210270" w:rsidRPr="00C152B3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C152B3">
        <w:rPr>
          <w:rFonts w:ascii="Times New Roman" w:hAnsi="Times New Roman"/>
          <w:sz w:val="24"/>
        </w:rPr>
        <w:t>az Elnök által megbízott egyéb személy, szakértő(ek)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A Bíráló Bizottság tagja, póttagja távolléte, akadályoztatása esetén jogosult arra, hogy helyettesítése céljából megfelelő szakértelemmel rendelkező személyt hatalmazzon meg a bizottsági tagsági feladatok ellátására.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127C71" w:rsidRDefault="00210270" w:rsidP="00210270">
      <w:pPr>
        <w:jc w:val="both"/>
        <w:rPr>
          <w:rFonts w:ascii="Times New Roman" w:hAnsi="Times New Roman"/>
          <w:sz w:val="24"/>
          <w:szCs w:val="24"/>
        </w:rPr>
      </w:pPr>
      <w:r w:rsidRPr="00127C71">
        <w:rPr>
          <w:rFonts w:ascii="Times New Roman" w:hAnsi="Times New Roman"/>
          <w:sz w:val="24"/>
          <w:szCs w:val="24"/>
        </w:rPr>
        <w:t>6.2.1.</w:t>
      </w:r>
      <w:r w:rsidRPr="00127C71">
        <w:rPr>
          <w:rFonts w:ascii="Times New Roman" w:hAnsi="Times New Roman"/>
          <w:sz w:val="24"/>
          <w:szCs w:val="24"/>
        </w:rPr>
        <w:tab/>
      </w:r>
      <w:bookmarkStart w:id="5" w:name="OLE_LINK1"/>
      <w:bookmarkStart w:id="6" w:name="OLE_LINK2"/>
      <w:r w:rsidRPr="00127C71">
        <w:rPr>
          <w:rFonts w:ascii="Times New Roman" w:hAnsi="Times New Roman"/>
          <w:sz w:val="24"/>
          <w:szCs w:val="24"/>
        </w:rPr>
        <w:t>Bírálóbizottság közbeszerzés tárgya szerinti szakértelemmel rendelkező tagjának feladata és felelőssége</w:t>
      </w:r>
      <w:r>
        <w:rPr>
          <w:rFonts w:ascii="Times New Roman" w:hAnsi="Times New Roman"/>
          <w:sz w:val="24"/>
          <w:szCs w:val="24"/>
        </w:rPr>
        <w:t xml:space="preserve"> különösen</w:t>
      </w:r>
      <w:r w:rsidRPr="00127C71">
        <w:rPr>
          <w:rFonts w:ascii="Times New Roman" w:hAnsi="Times New Roman"/>
          <w:sz w:val="24"/>
          <w:szCs w:val="24"/>
        </w:rPr>
        <w:t xml:space="preserve">: </w:t>
      </w:r>
    </w:p>
    <w:p w:rsidR="00210270" w:rsidRPr="00127C71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 w:rsidRPr="00127C71">
        <w:t xml:space="preserve">közreműködik az </w:t>
      </w:r>
      <w:r>
        <w:t xml:space="preserve">Ajánlatkérővel és a Tolna Megyei </w:t>
      </w:r>
      <w:r w:rsidRPr="00127C71">
        <w:t xml:space="preserve">Önkormányzattal </w:t>
      </w:r>
      <w:r>
        <w:t xml:space="preserve">a közbeszerzési dokumentumok </w:t>
      </w:r>
      <w:r w:rsidRPr="00127C71">
        <w:t>részét képező műszaki-szakmai rész összeállításában</w:t>
      </w:r>
      <w:r>
        <w:t>,</w:t>
      </w:r>
      <w:r w:rsidRPr="00127C71">
        <w:t xml:space="preserve"> valamint a közbeszerzési műszaki leírás</w:t>
      </w:r>
      <w:r>
        <w:t>/dokumentáció összeállításában</w:t>
      </w:r>
      <w:r w:rsidRPr="00127C71">
        <w:t xml:space="preserve">, </w:t>
      </w:r>
    </w:p>
    <w:p w:rsidR="00210270" w:rsidRPr="00127C71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 w:rsidRPr="00127C71">
        <w:t xml:space="preserve">kigészítő tájékoztatás esetén megválaszolja a műszaki, szakmai kérdéseket, </w:t>
      </w:r>
    </w:p>
    <w:p w:rsidR="00210270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 w:rsidRPr="00127C71">
        <w:t xml:space="preserve">ellenőrzi az ajánlatoknak az előírt műszaki, szakmai alkalmassági feltételeknek való megfelelést, </w:t>
      </w:r>
    </w:p>
    <w:p w:rsidR="00210270" w:rsidRPr="00127C71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>
        <w:t>ellenőrzi az ajánlatoknak az előírt egyéb műszaki feltételeknek való megfelelést (pl. költségvetés),</w:t>
      </w:r>
    </w:p>
    <w:p w:rsidR="00210270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 w:rsidRPr="00127C71">
        <w:t>részt vesz a bírálóbizottság munkájában és az ajánlatkérő részéről biztosítja a döntéshez szükséges közbeszerzés tárgy szerinti szakértelmet.</w:t>
      </w:r>
    </w:p>
    <w:p w:rsidR="00210270" w:rsidRPr="00127C71" w:rsidRDefault="00210270" w:rsidP="00210270">
      <w:pPr>
        <w:pStyle w:val="Listaszerbekezds"/>
        <w:jc w:val="both"/>
      </w:pPr>
    </w:p>
    <w:p w:rsidR="00210270" w:rsidRPr="00127C71" w:rsidRDefault="00210270" w:rsidP="00210270">
      <w:pPr>
        <w:jc w:val="both"/>
        <w:rPr>
          <w:rFonts w:ascii="Times New Roman" w:hAnsi="Times New Roman"/>
          <w:sz w:val="24"/>
          <w:szCs w:val="24"/>
        </w:rPr>
      </w:pPr>
      <w:r w:rsidRPr="00127C71">
        <w:rPr>
          <w:rFonts w:ascii="Times New Roman" w:hAnsi="Times New Roman"/>
          <w:sz w:val="24"/>
          <w:szCs w:val="24"/>
        </w:rPr>
        <w:t>6.2.2. Bírálóbizottság jogi szakértelemmel rendelkező tagjának feladata és felelős</w:t>
      </w:r>
      <w:r>
        <w:rPr>
          <w:rFonts w:ascii="Times New Roman" w:hAnsi="Times New Roman"/>
          <w:sz w:val="24"/>
          <w:szCs w:val="24"/>
        </w:rPr>
        <w:t>s</w:t>
      </w:r>
      <w:r w:rsidRPr="00127C71">
        <w:rPr>
          <w:rFonts w:ascii="Times New Roman" w:hAnsi="Times New Roman"/>
          <w:sz w:val="24"/>
          <w:szCs w:val="24"/>
        </w:rPr>
        <w:t>ége</w:t>
      </w:r>
      <w:r>
        <w:rPr>
          <w:rFonts w:ascii="Times New Roman" w:hAnsi="Times New Roman"/>
          <w:sz w:val="24"/>
          <w:szCs w:val="24"/>
        </w:rPr>
        <w:t xml:space="preserve"> különösen</w:t>
      </w:r>
      <w:r w:rsidRPr="00127C71">
        <w:rPr>
          <w:rFonts w:ascii="Times New Roman" w:hAnsi="Times New Roman"/>
          <w:sz w:val="24"/>
          <w:szCs w:val="24"/>
        </w:rPr>
        <w:t>:</w:t>
      </w:r>
    </w:p>
    <w:p w:rsidR="00210270" w:rsidRPr="00127C71" w:rsidRDefault="00210270" w:rsidP="00210270">
      <w:pPr>
        <w:pStyle w:val="Listaszerbekezds"/>
        <w:numPr>
          <w:ilvl w:val="0"/>
          <w:numId w:val="13"/>
        </w:numPr>
        <w:suppressAutoHyphens/>
        <w:autoSpaceDN w:val="0"/>
        <w:contextualSpacing w:val="0"/>
        <w:jc w:val="both"/>
        <w:textAlignment w:val="baseline"/>
      </w:pPr>
      <w:r w:rsidRPr="00127C71">
        <w:t>közreműködik a Toln</w:t>
      </w:r>
      <w:r>
        <w:t xml:space="preserve">a Megyei Önkormányzat Elnöke </w:t>
      </w:r>
      <w:r w:rsidRPr="00127C71">
        <w:t xml:space="preserve">által felkért külső szakértővel a közbeszerzési eljárás alapján kötendő szerződés tervezet elkészítésében, </w:t>
      </w:r>
    </w:p>
    <w:p w:rsidR="00210270" w:rsidRPr="00127C71" w:rsidRDefault="00210270" w:rsidP="00210270">
      <w:pPr>
        <w:pStyle w:val="Listaszerbekezds"/>
        <w:numPr>
          <w:ilvl w:val="0"/>
          <w:numId w:val="13"/>
        </w:numPr>
        <w:suppressAutoHyphens/>
        <w:autoSpaceDN w:val="0"/>
        <w:contextualSpacing w:val="0"/>
        <w:jc w:val="both"/>
        <w:textAlignment w:val="baseline"/>
      </w:pPr>
      <w:r w:rsidRPr="00127C71">
        <w:t xml:space="preserve">jogi kérdésekben állást foglal, </w:t>
      </w:r>
    </w:p>
    <w:p w:rsidR="00210270" w:rsidRPr="00C2676B" w:rsidRDefault="00210270" w:rsidP="00210270">
      <w:pPr>
        <w:pStyle w:val="Listaszerbekezds"/>
        <w:numPr>
          <w:ilvl w:val="0"/>
          <w:numId w:val="13"/>
        </w:numPr>
        <w:suppressAutoHyphens/>
        <w:autoSpaceDN w:val="0"/>
        <w:contextualSpacing w:val="0"/>
        <w:jc w:val="both"/>
        <w:textAlignment w:val="baseline"/>
      </w:pPr>
      <w:r w:rsidRPr="00C2676B">
        <w:t>részt vesz a bírálóbizottság munkájában és az ajánlatkérő részéről biztosítja a döntéshez szükséges jogi szakértelmet.</w:t>
      </w:r>
    </w:p>
    <w:p w:rsidR="00210270" w:rsidRDefault="00210270" w:rsidP="00210270">
      <w:pPr>
        <w:pStyle w:val="Listaszerbekezds"/>
        <w:numPr>
          <w:ilvl w:val="0"/>
          <w:numId w:val="13"/>
        </w:numPr>
        <w:suppressAutoHyphens/>
        <w:autoSpaceDN w:val="0"/>
        <w:contextualSpacing w:val="0"/>
        <w:jc w:val="both"/>
        <w:textAlignment w:val="baseline"/>
      </w:pPr>
      <w:r w:rsidRPr="00127C71">
        <w:t>közreműködik a közbeszerzési eljárás alapján megkötésre kerülő szerződés végleges tartalmának elkészítésében.</w:t>
      </w:r>
    </w:p>
    <w:p w:rsidR="00210270" w:rsidRPr="00127C71" w:rsidRDefault="00210270" w:rsidP="00210270">
      <w:pPr>
        <w:pStyle w:val="Listaszerbekezds"/>
        <w:ind w:left="780"/>
        <w:jc w:val="both"/>
      </w:pPr>
    </w:p>
    <w:p w:rsidR="00210270" w:rsidRPr="00127C71" w:rsidRDefault="00210270" w:rsidP="00210270">
      <w:pPr>
        <w:jc w:val="both"/>
        <w:rPr>
          <w:sz w:val="24"/>
          <w:szCs w:val="24"/>
        </w:rPr>
      </w:pPr>
      <w:r w:rsidRPr="00127C71">
        <w:rPr>
          <w:rFonts w:ascii="Times New Roman" w:hAnsi="Times New Roman"/>
          <w:sz w:val="24"/>
          <w:szCs w:val="24"/>
        </w:rPr>
        <w:t>6.2.3. Bírálóbizottság pénzügyi szakértelemmel rendelkező tagjának feladat</w:t>
      </w:r>
      <w:r>
        <w:rPr>
          <w:rFonts w:ascii="Times New Roman" w:hAnsi="Times New Roman"/>
          <w:sz w:val="24"/>
          <w:szCs w:val="24"/>
        </w:rPr>
        <w:t>a</w:t>
      </w:r>
      <w:r w:rsidRPr="00127C71">
        <w:rPr>
          <w:rFonts w:ascii="Times New Roman" w:hAnsi="Times New Roman"/>
          <w:sz w:val="24"/>
          <w:szCs w:val="24"/>
        </w:rPr>
        <w:t xml:space="preserve"> és felelős</w:t>
      </w:r>
      <w:r>
        <w:rPr>
          <w:rFonts w:ascii="Times New Roman" w:hAnsi="Times New Roman"/>
          <w:sz w:val="24"/>
          <w:szCs w:val="24"/>
        </w:rPr>
        <w:t>s</w:t>
      </w:r>
      <w:r w:rsidRPr="00127C71">
        <w:rPr>
          <w:rFonts w:ascii="Times New Roman" w:hAnsi="Times New Roman"/>
          <w:sz w:val="24"/>
          <w:szCs w:val="24"/>
        </w:rPr>
        <w:t>ége</w:t>
      </w:r>
      <w:r>
        <w:rPr>
          <w:rFonts w:ascii="Times New Roman" w:hAnsi="Times New Roman"/>
          <w:sz w:val="24"/>
          <w:szCs w:val="24"/>
        </w:rPr>
        <w:t xml:space="preserve"> különösen</w:t>
      </w:r>
      <w:r w:rsidRPr="00127C71">
        <w:rPr>
          <w:rFonts w:ascii="Times New Roman" w:hAnsi="Times New Roman"/>
          <w:sz w:val="24"/>
          <w:szCs w:val="24"/>
        </w:rPr>
        <w:t xml:space="preserve">: </w:t>
      </w:r>
    </w:p>
    <w:p w:rsidR="00210270" w:rsidRPr="00127C71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>
        <w:t xml:space="preserve">közreműködik a Tolna Megyei </w:t>
      </w:r>
      <w:r w:rsidRPr="00127C71">
        <w:t>Önkormányzat</w:t>
      </w:r>
      <w:r>
        <w:t xml:space="preserve"> Elnöke által felkért külső szakértővel </w:t>
      </w:r>
      <w:r w:rsidRPr="00127C71">
        <w:t>a szerződéskötéshez szükséges pénzügyi feltételek meghatározásában figyel</w:t>
      </w:r>
      <w:r>
        <w:t>e</w:t>
      </w:r>
      <w:r w:rsidRPr="00127C71">
        <w:t xml:space="preserve">mmel a pályázati elszámolás feltételeire, </w:t>
      </w:r>
    </w:p>
    <w:p w:rsidR="00210270" w:rsidRPr="00C2676B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C2676B">
        <w:t>ki</w:t>
      </w:r>
      <w:r>
        <w:t>e</w:t>
      </w:r>
      <w:r w:rsidRPr="00C2676B">
        <w:t xml:space="preserve">gészítő tájékoztatás esetén megválaszolja a pénzügyi szakmai kérdéseket, </w:t>
      </w:r>
    </w:p>
    <w:p w:rsidR="00210270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127C71">
        <w:lastRenderedPageBreak/>
        <w:t>ellenőrzi az ajánlatoknak az előírt pénzügyi és gazdasági alkalmassági feltételeknek való megfelelést,</w:t>
      </w:r>
    </w:p>
    <w:p w:rsidR="00210270" w:rsidRPr="00127C71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>
        <w:t>ellenőrzi a nyertesnek javasolt ajánlatnak a rendelkezésre álló fedezet mértékének való megfelelést,</w:t>
      </w:r>
    </w:p>
    <w:p w:rsidR="00210270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C2676B">
        <w:t>részt vesz a bírálóbizottság munkájában és az ajánlatkérő részéről biztosítja a döntéshez szükséges pénzügyi szakértelmet.</w:t>
      </w:r>
    </w:p>
    <w:p w:rsidR="00210270" w:rsidRPr="00C2676B" w:rsidRDefault="00210270" w:rsidP="00210270">
      <w:pPr>
        <w:pStyle w:val="Listaszerbekezds"/>
        <w:ind w:left="770"/>
        <w:jc w:val="both"/>
      </w:pPr>
    </w:p>
    <w:p w:rsidR="00210270" w:rsidRPr="00127C71" w:rsidRDefault="00210270" w:rsidP="00210270">
      <w:pPr>
        <w:jc w:val="both"/>
        <w:rPr>
          <w:rFonts w:ascii="Times New Roman" w:hAnsi="Times New Roman"/>
          <w:sz w:val="24"/>
          <w:szCs w:val="24"/>
        </w:rPr>
      </w:pPr>
      <w:r w:rsidRPr="00127C7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Pr="00127C71">
        <w:rPr>
          <w:rFonts w:ascii="Times New Roman" w:hAnsi="Times New Roman"/>
          <w:sz w:val="24"/>
          <w:szCs w:val="24"/>
        </w:rPr>
        <w:t>2.4. Bírálóbizottság közbeszerzési szakértelemmel rendelkező tagjának feladata és felelős</w:t>
      </w:r>
      <w:r>
        <w:rPr>
          <w:rFonts w:ascii="Times New Roman" w:hAnsi="Times New Roman"/>
          <w:sz w:val="24"/>
          <w:szCs w:val="24"/>
        </w:rPr>
        <w:t>s</w:t>
      </w:r>
      <w:r w:rsidRPr="00127C71">
        <w:rPr>
          <w:rFonts w:ascii="Times New Roman" w:hAnsi="Times New Roman"/>
          <w:sz w:val="24"/>
          <w:szCs w:val="24"/>
        </w:rPr>
        <w:t>ége</w:t>
      </w:r>
      <w:r>
        <w:rPr>
          <w:rFonts w:ascii="Times New Roman" w:hAnsi="Times New Roman"/>
          <w:sz w:val="24"/>
          <w:szCs w:val="24"/>
        </w:rPr>
        <w:t xml:space="preserve"> különösen</w:t>
      </w:r>
      <w:r w:rsidRPr="00127C71">
        <w:rPr>
          <w:rFonts w:ascii="Times New Roman" w:hAnsi="Times New Roman"/>
          <w:sz w:val="24"/>
          <w:szCs w:val="24"/>
        </w:rPr>
        <w:t xml:space="preserve">: </w:t>
      </w:r>
    </w:p>
    <w:p w:rsidR="00210270" w:rsidRPr="00127C71" w:rsidRDefault="00210270" w:rsidP="00210270">
      <w:pPr>
        <w:pStyle w:val="Listaszerbekezds"/>
        <w:numPr>
          <w:ilvl w:val="0"/>
          <w:numId w:val="15"/>
        </w:numPr>
        <w:suppressAutoHyphens/>
        <w:autoSpaceDN w:val="0"/>
        <w:contextualSpacing w:val="0"/>
        <w:jc w:val="both"/>
        <w:textAlignment w:val="baseline"/>
      </w:pPr>
      <w:r w:rsidRPr="00127C71">
        <w:t>összeállítja a</w:t>
      </w:r>
      <w:r>
        <w:t xml:space="preserve"> közbeszerzési</w:t>
      </w:r>
      <w:r w:rsidRPr="00127C71">
        <w:t xml:space="preserve"> dokument</w:t>
      </w:r>
      <w:r>
        <w:t>umok</w:t>
      </w:r>
      <w:r w:rsidRPr="00127C71">
        <w:t xml:space="preserve"> közbeszerzési-</w:t>
      </w:r>
      <w:r>
        <w:t>jog</w:t>
      </w:r>
      <w:r w:rsidRPr="00127C71">
        <w:t xml:space="preserve">i részét, </w:t>
      </w:r>
    </w:p>
    <w:p w:rsidR="00210270" w:rsidRPr="00C2676B" w:rsidRDefault="00210270" w:rsidP="00210270">
      <w:pPr>
        <w:pStyle w:val="Listaszerbekezds"/>
        <w:numPr>
          <w:ilvl w:val="0"/>
          <w:numId w:val="15"/>
        </w:numPr>
        <w:suppressAutoHyphens/>
        <w:autoSpaceDN w:val="0"/>
        <w:contextualSpacing w:val="0"/>
        <w:jc w:val="both"/>
        <w:textAlignment w:val="baseline"/>
      </w:pPr>
      <w:r w:rsidRPr="00C2676B">
        <w:t>ki</w:t>
      </w:r>
      <w:r>
        <w:t>e</w:t>
      </w:r>
      <w:r w:rsidRPr="00C2676B">
        <w:t xml:space="preserve">gészítő tájékoztatás esetén megválaszolja a közbeszerzési </w:t>
      </w:r>
      <w:r>
        <w:t>jellegű</w:t>
      </w:r>
      <w:r w:rsidRPr="00C2676B">
        <w:t xml:space="preserve"> kérdéseket, </w:t>
      </w:r>
    </w:p>
    <w:p w:rsidR="00210270" w:rsidRPr="00C2676B" w:rsidRDefault="00210270" w:rsidP="00210270">
      <w:pPr>
        <w:pStyle w:val="Listaszerbekezds"/>
        <w:numPr>
          <w:ilvl w:val="0"/>
          <w:numId w:val="15"/>
        </w:numPr>
        <w:suppressAutoHyphens/>
        <w:autoSpaceDN w:val="0"/>
        <w:contextualSpacing w:val="0"/>
        <w:jc w:val="both"/>
        <w:textAlignment w:val="baseline"/>
      </w:pPr>
      <w:r w:rsidRPr="00C2676B">
        <w:t xml:space="preserve">ellenőrzi az ajánlatoknak az előírt közbeszerzési követelményeknek való megfelelést, </w:t>
      </w:r>
    </w:p>
    <w:p w:rsidR="00210270" w:rsidRPr="00C2676B" w:rsidRDefault="00210270" w:rsidP="00210270">
      <w:pPr>
        <w:pStyle w:val="Listaszerbekezds"/>
        <w:numPr>
          <w:ilvl w:val="0"/>
          <w:numId w:val="15"/>
        </w:numPr>
        <w:suppressAutoHyphens/>
        <w:autoSpaceDN w:val="0"/>
        <w:contextualSpacing w:val="0"/>
        <w:jc w:val="both"/>
        <w:textAlignment w:val="baseline"/>
      </w:pPr>
      <w:r w:rsidRPr="00C2676B">
        <w:t xml:space="preserve">részt vesz a bírálóbizottság munkájában és az ajánlatkérő részéről biztosítja a döntéshez szükséges </w:t>
      </w:r>
      <w:r>
        <w:t xml:space="preserve">felelős akkreditált </w:t>
      </w:r>
      <w:r w:rsidRPr="00C2676B">
        <w:t xml:space="preserve">közbeszerzési </w:t>
      </w:r>
      <w:r>
        <w:t xml:space="preserve">szaktanácsadói </w:t>
      </w:r>
      <w:r w:rsidRPr="00C2676B">
        <w:t>szakértelmet.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C152B3">
        <w:rPr>
          <w:rFonts w:ascii="Times New Roman" w:hAnsi="Times New Roman"/>
          <w:sz w:val="24"/>
        </w:rPr>
        <w:t xml:space="preserve">6.3. A Bíráló Bizottság akkor határozatképes, ha a </w:t>
      </w:r>
      <w:r>
        <w:rPr>
          <w:rFonts w:ascii="Times New Roman" w:hAnsi="Times New Roman"/>
          <w:sz w:val="24"/>
        </w:rPr>
        <w:t xml:space="preserve">szavazati joggal rendelkező </w:t>
      </w:r>
      <w:r w:rsidRPr="00C152B3">
        <w:rPr>
          <w:rFonts w:ascii="Times New Roman" w:hAnsi="Times New Roman"/>
          <w:sz w:val="24"/>
        </w:rPr>
        <w:t xml:space="preserve">tagok több mint a fele jelen van. </w:t>
      </w:r>
      <w:bookmarkEnd w:id="5"/>
      <w:bookmarkEnd w:id="6"/>
      <w:r w:rsidRPr="00C152B3">
        <w:rPr>
          <w:rFonts w:ascii="Times New Roman" w:hAnsi="Times New Roman"/>
          <w:sz w:val="24"/>
        </w:rPr>
        <w:t>A Bíráló Bizottság elnöke a bírálóbizottság jogi szakértelemmel rendelkező tagja. Bírálóbizottság elnökét akadályoztatása esetén a</w:t>
      </w:r>
      <w:r>
        <w:rPr>
          <w:rFonts w:ascii="Times New Roman" w:hAnsi="Times New Roman"/>
          <w:sz w:val="24"/>
        </w:rPr>
        <w:t xml:space="preserve"> közbeszerzési szakértelemmel rendelkező tag helyettesíti</w:t>
      </w:r>
      <w:r w:rsidRPr="00C152B3">
        <w:rPr>
          <w:rFonts w:ascii="Times New Roman" w:hAnsi="Times New Roman"/>
          <w:sz w:val="24"/>
        </w:rPr>
        <w:t xml:space="preserve">. A Bíráló Bizottság tagjainak maximális létszáma </w:t>
      </w:r>
      <w:r>
        <w:rPr>
          <w:rFonts w:ascii="Times New Roman" w:hAnsi="Times New Roman"/>
          <w:sz w:val="24"/>
        </w:rPr>
        <w:t>4</w:t>
      </w:r>
      <w:r w:rsidRPr="00C152B3">
        <w:rPr>
          <w:rFonts w:ascii="Times New Roman" w:hAnsi="Times New Roman"/>
          <w:sz w:val="24"/>
        </w:rPr>
        <w:t xml:space="preserve"> fő.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6.4.</w:t>
      </w:r>
      <w:r w:rsidRPr="00F35DB5">
        <w:rPr>
          <w:rFonts w:ascii="Times New Roman" w:hAnsi="Times New Roman"/>
          <w:sz w:val="24"/>
        </w:rPr>
        <w:tab/>
        <w:t>A Bíráló Bizottság ajánlásait egyszerű szótöbbséggel hozza.</w:t>
      </w:r>
    </w:p>
    <w:p w:rsidR="00210270" w:rsidRPr="00F35DB5" w:rsidRDefault="00210270" w:rsidP="00210270">
      <w:pPr>
        <w:ind w:left="360" w:hanging="360"/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6.5.</w:t>
      </w:r>
      <w:r w:rsidRPr="00F35DB5">
        <w:rPr>
          <w:rFonts w:ascii="Times New Roman" w:hAnsi="Times New Roman"/>
          <w:sz w:val="24"/>
        </w:rPr>
        <w:tab/>
        <w:t>A Bíráló Bizottság ülését az elnök - akadályoztatása esetén a</w:t>
      </w:r>
      <w:r>
        <w:rPr>
          <w:rFonts w:ascii="Times New Roman" w:hAnsi="Times New Roman"/>
          <w:sz w:val="24"/>
        </w:rPr>
        <w:t xml:space="preserve"> közbeszerzési szakértelemmel rendelkező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tag</w:t>
      </w:r>
      <w:r w:rsidRPr="00F35DB5">
        <w:rPr>
          <w:rFonts w:ascii="Times New Roman" w:hAnsi="Times New Roman"/>
          <w:sz w:val="24"/>
        </w:rPr>
        <w:t xml:space="preserve"> – hívja össze. A Bíráló Bizottság ülésének időpontjáról a bizottság tagjait az ülés előtt legalább 3 nappal írásban értesíteni kell a meghívó és a bírálathoz szükséges dokumentumok megküldésével. Ettől eltérni csak az azonnali döntést igénylő, soron kívüli ülés összehívása esetén lehet.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6.6.</w:t>
      </w:r>
      <w:r w:rsidRPr="00F35DB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A bírálóbizottság ülése nem nyilvános azon bírálóbizottság tagja, illetve tanácskozási joggal a Tolna Megyei Önkormányzat Elnöke által megbízott, valamint az Ajánlatkérő képviseletére jogosult személy által delegált személy(ek) vehet(nek) részt. </w:t>
      </w:r>
      <w:r w:rsidRPr="00F35DB5">
        <w:rPr>
          <w:rFonts w:ascii="Times New Roman" w:hAnsi="Times New Roman"/>
          <w:sz w:val="24"/>
        </w:rPr>
        <w:t xml:space="preserve">A külső közbeszerzési szakértők, a felelős akkreditált közbeszerzési szaktanácsadók és az egyéb külső szakértők bevonása a </w:t>
      </w:r>
      <w:r w:rsidRPr="008626DA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 xml:space="preserve">olna Megyei Önkormányzat Elnökének </w:t>
      </w:r>
      <w:r w:rsidRPr="00F35DB5">
        <w:rPr>
          <w:rFonts w:ascii="Times New Roman" w:hAnsi="Times New Roman"/>
          <w:sz w:val="24"/>
        </w:rPr>
        <w:t xml:space="preserve">felkérésével történik. </w:t>
      </w: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  <w:rPr>
          <w:szCs w:val="24"/>
        </w:rPr>
      </w:pPr>
      <w:r w:rsidRPr="00F35DB5">
        <w:rPr>
          <w:szCs w:val="24"/>
        </w:rPr>
        <w:t>6.7.</w:t>
      </w:r>
      <w:r w:rsidRPr="00F35DB5">
        <w:tab/>
      </w:r>
      <w:r w:rsidRPr="00F35DB5">
        <w:rPr>
          <w:szCs w:val="24"/>
        </w:rPr>
        <w:t>Az eljárásba bevont külsős személyek</w:t>
      </w:r>
      <w:r>
        <w:rPr>
          <w:szCs w:val="24"/>
        </w:rPr>
        <w:t>, a bírálóbizottság tagjai és a tanácskozási joggal részt vett személyek</w:t>
      </w:r>
      <w:r w:rsidRPr="00F35DB5">
        <w:rPr>
          <w:szCs w:val="24"/>
        </w:rPr>
        <w:t xml:space="preserve"> a munkájuk megkezdése előtt kötelesek jelen szabályzatot tanulmányozni és a benne foglaltak szerint eljárni.</w:t>
      </w:r>
    </w:p>
    <w:p w:rsidR="00210270" w:rsidRPr="00F35DB5" w:rsidRDefault="00210270" w:rsidP="00210270">
      <w:pPr>
        <w:pStyle w:val="Szvegtrzs21"/>
        <w:numPr>
          <w:ilvl w:val="12"/>
          <w:numId w:val="0"/>
        </w:numPr>
        <w:rPr>
          <w:szCs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sz w:val="24"/>
        </w:rPr>
        <w:t>6.8.</w:t>
      </w:r>
      <w:r w:rsidRPr="00F35DB5">
        <w:rPr>
          <w:rFonts w:ascii="Times New Roman" w:hAnsi="Times New Roman"/>
          <w:sz w:val="24"/>
        </w:rPr>
        <w:tab/>
        <w:t>A közbeszerzési eljárások előkészítésébe, illetve az eljárás más szakaszaiba csak olyan személyek vonhatók be, akik vonatkozásában a Kbt. 25. §-ban meghatározott összeférhetetlenségi okok nem állnak fenn.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  <w:r w:rsidRPr="00F35DB5">
        <w:t>Az eljárásba bevont további személyek már a tudomásulvételkor kötelesek jelezni, ha a közbeszerzés tárgyából, a várható gazdasági szereplőkről vagy egyéb rendelkezésükre álló információból eredően személyükkel kapcsolatban összeférhetetlenség merül fel.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  <w:r w:rsidRPr="00F35DB5">
        <w:t>A nyilatkozat aláírását megtagadó személy a közbeszerzési eljárásban nem vehet részt.</w:t>
      </w: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  <w:r w:rsidRPr="00F35DB5">
        <w:t>6.9.</w:t>
      </w:r>
      <w:r w:rsidRPr="00F35DB5">
        <w:tab/>
        <w:t>Amennyiben akár a közbeszerzési eljárás előkészítése, akár az eljárás lefolytatása során bármely személynél összeférhetetlenség merül fel, úgy az érintett az eljárás további menetében nem vehet részt. Helyére eseti megbízással új tag jelölhető ki.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behzssal3"/>
        <w:ind w:left="0" w:firstLine="0"/>
      </w:pPr>
      <w:r w:rsidRPr="00F35DB5">
        <w:t>6.10.</w:t>
      </w:r>
      <w:r w:rsidRPr="00F35DB5">
        <w:tab/>
        <w:t xml:space="preserve">A Bíráló Bizottság üléseiről, a megtartott konzultációkról és az egyéb fontosnak ítélt eseményekről jegyzőkönyveket kell felvenni. Utóbbiak körét a </w:t>
      </w:r>
      <w:r>
        <w:t>Tolna Megyei Önkormányzat</w:t>
      </w:r>
      <w:r w:rsidRPr="00F35DB5">
        <w:t xml:space="preserve"> </w:t>
      </w:r>
      <w:r>
        <w:t xml:space="preserve">Elnöke </w:t>
      </w:r>
      <w:r w:rsidRPr="00F35DB5">
        <w:t>határozza meg.</w:t>
      </w:r>
    </w:p>
    <w:p w:rsidR="00210270" w:rsidRPr="00F35DB5" w:rsidRDefault="00210270" w:rsidP="00210270">
      <w:pPr>
        <w:pStyle w:val="Szvegtrzsbehzssal3"/>
        <w:ind w:left="0" w:firstLine="0"/>
      </w:pPr>
    </w:p>
    <w:p w:rsidR="00210270" w:rsidRPr="00F35DB5" w:rsidRDefault="00210270" w:rsidP="00210270">
      <w:pPr>
        <w:pStyle w:val="Szvegtrzsbehzssal3"/>
        <w:ind w:left="0" w:firstLine="0"/>
      </w:pPr>
      <w:r w:rsidRPr="00F35DB5">
        <w:t>6.11.</w:t>
      </w:r>
      <w:r w:rsidRPr="00F35DB5">
        <w:tab/>
        <w:t>Amennyiben a közbeszerzési eljárás során, illetve az azt lezáró döntést követően jogorvoslati eljárást kezdeményeznek, akkor a bevont személyek részvétele automatikusan meghosszabbodik a jogorvoslati eljárás jogerős lezárásáig.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Cmsor1"/>
        <w:spacing w:before="0" w:beforeAutospacing="0" w:after="0" w:afterAutospacing="0"/>
        <w:rPr>
          <w:sz w:val="24"/>
        </w:rPr>
      </w:pPr>
      <w:bookmarkStart w:id="7" w:name="_Toc82418929"/>
      <w:bookmarkStart w:id="8" w:name="_Toc71171922"/>
      <w:bookmarkStart w:id="9" w:name="_Toc446492468"/>
      <w:r w:rsidRPr="00F35DB5">
        <w:rPr>
          <w:sz w:val="24"/>
        </w:rPr>
        <w:t>7. A közbeszerzési eljárások dokumentálásának rendje</w:t>
      </w:r>
      <w:bookmarkEnd w:id="7"/>
      <w:bookmarkEnd w:id="8"/>
      <w:bookmarkEnd w:id="9"/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7.1.</w:t>
      </w:r>
      <w:r w:rsidRPr="00F35DB5">
        <w:rPr>
          <w:rFonts w:ascii="Times New Roman" w:hAnsi="Times New Roman"/>
          <w:sz w:val="24"/>
        </w:rPr>
        <w:tab/>
        <w:t xml:space="preserve">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 felelős azért, hogy a közbeszerzési eljárás előkészítésétől az eljárás alapján kötött szerződés teljesítéséig keletkező</w:t>
      </w:r>
      <w:r>
        <w:rPr>
          <w:rFonts w:ascii="Times New Roman" w:hAnsi="Times New Roman"/>
          <w:sz w:val="24"/>
        </w:rPr>
        <w:t xml:space="preserve"> valamint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részére átadott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valamennyi irat kezeléséről gondoskodjon.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7.2.</w:t>
      </w:r>
      <w:r w:rsidRPr="00F35DB5">
        <w:rPr>
          <w:rFonts w:ascii="Times New Roman" w:hAnsi="Times New Roman"/>
          <w:sz w:val="24"/>
        </w:rPr>
        <w:tab/>
        <w:t xml:space="preserve">A közbeszerzési eljárásban keletkezett iratok iktatására 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 iratkezelési szabályzatának rendelkezéseit kell alkalmazni.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7.3.</w:t>
      </w:r>
      <w:r w:rsidRPr="00F35DB5">
        <w:rPr>
          <w:rFonts w:ascii="Times New Roman" w:hAnsi="Times New Roman"/>
          <w:sz w:val="24"/>
        </w:rPr>
        <w:tab/>
        <w:t xml:space="preserve">A közbeszerzési eljárás során keletkező okmányokból kivonatot, ezekről másolatot csak 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Elnökének </w:t>
      </w:r>
      <w:r w:rsidRPr="00F35DB5">
        <w:rPr>
          <w:rFonts w:ascii="Times New Roman" w:hAnsi="Times New Roman"/>
          <w:sz w:val="24"/>
        </w:rPr>
        <w:t>engedélyével szabad készíteni.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7.4.</w:t>
      </w:r>
      <w:r w:rsidRPr="00F35DB5">
        <w:rPr>
          <w:rFonts w:ascii="Times New Roman" w:hAnsi="Times New Roman"/>
          <w:sz w:val="24"/>
        </w:rPr>
        <w:tab/>
        <w:t xml:space="preserve">A közbeszerzési eljárás során keletkező iratokat csak a </w:t>
      </w:r>
      <w:r w:rsidRPr="003056BC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olna Megyei Önkormányzatnál</w:t>
      </w:r>
      <w:r w:rsidRPr="00F35DB5">
        <w:rPr>
          <w:rFonts w:ascii="Times New Roman" w:hAnsi="Times New Roman"/>
          <w:sz w:val="24"/>
        </w:rPr>
        <w:t xml:space="preserve">, az </w:t>
      </w:r>
      <w:r>
        <w:rPr>
          <w:rFonts w:ascii="Times New Roman" w:hAnsi="Times New Roman"/>
          <w:sz w:val="24"/>
        </w:rPr>
        <w:t xml:space="preserve">Ajánlatkérőnél </w:t>
      </w:r>
      <w:r w:rsidRPr="00F35DB5">
        <w:rPr>
          <w:rFonts w:ascii="Times New Roman" w:hAnsi="Times New Roman"/>
          <w:sz w:val="24"/>
        </w:rPr>
        <w:t xml:space="preserve">és a felkért külső közbeszerzési szakértőknél szabad használni. </w:t>
      </w:r>
    </w:p>
    <w:p w:rsidR="00210270" w:rsidRPr="00F35DB5" w:rsidRDefault="00210270" w:rsidP="00210270">
      <w:pPr>
        <w:pStyle w:val="Szvegtrzs21"/>
        <w:ind w:left="0"/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7.5.</w:t>
      </w:r>
      <w:r w:rsidRPr="00F35DB5">
        <w:rPr>
          <w:rFonts w:ascii="Times New Roman" w:hAnsi="Times New Roman"/>
          <w:sz w:val="24"/>
        </w:rPr>
        <w:tab/>
        <w:t>A gazdasági szereplők (ajánlattevők/jelentkezők) által üzleti titoknak minősített információt – ha azok kielégítik a Kbt. vonatkozó előírásait - ennek megfelelően, bizalmasan kell kezelni.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behzssal21"/>
        <w:ind w:left="0"/>
      </w:pPr>
      <w:r w:rsidRPr="00F35DB5">
        <w:t>Nem tekinthetők üzleti titoknak a Kbt. előírása alapján annak nem minősíthető, valamint közérdekű adatok és információk.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7.6.</w:t>
      </w:r>
      <w:r w:rsidRPr="00F35DB5">
        <w:rPr>
          <w:rFonts w:ascii="Times New Roman" w:hAnsi="Times New Roman"/>
          <w:sz w:val="24"/>
        </w:rPr>
        <w:tab/>
        <w:t>A közbeszerzési eljárás előkészítésével, lefolytatásával és a szerződés teljesítésével kapcsolatos valamennyi iratot a közbeszerzési eljárás lezárásától, illetve szerződéskötés esetén a szerződés teljesítésétől számított legalább 5 évig meg kell őrizni, és a selejtezhető kategóriába csak ezt követő felülvizsgálatuk eredményeképpen kerülhetnek át.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"/>
      </w:pPr>
      <w:r w:rsidRPr="00F35DB5">
        <w:t>Jogorvoslati eljárás megindítása esetén az összes iratot annak jogerős lezárásáig, de legalább 5 évig kell megőrizni.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7.8.</w:t>
      </w:r>
      <w:r w:rsidRPr="00F35DB5">
        <w:rPr>
          <w:rFonts w:ascii="Times New Roman" w:hAnsi="Times New Roman"/>
          <w:sz w:val="24"/>
        </w:rPr>
        <w:tab/>
        <w:t xml:space="preserve">A Közbeszerzési Hatóság, az illetékes ellenőrző szervek, illetve más illetékes szervek kérésére – a Kbt-ben meghatározott határidőkkel, ha ilyenek vannak - a közbeszerzéssel kapcsolatos iratokat meg kell küldeni, és ezért </w:t>
      </w:r>
      <w:r w:rsidRPr="00F35DB5">
        <w:rPr>
          <w:rFonts w:ascii="Times New Roman" w:hAnsi="Times New Roman" w:cs="Arial"/>
          <w:sz w:val="24"/>
          <w:szCs w:val="23"/>
        </w:rPr>
        <w:t xml:space="preserve">a közbeszerzési eljárás dokumentációjának </w:t>
      </w:r>
      <w:r>
        <w:rPr>
          <w:rFonts w:ascii="Times New Roman" w:hAnsi="Times New Roman" w:cs="Arial"/>
          <w:sz w:val="24"/>
          <w:szCs w:val="23"/>
        </w:rPr>
        <w:t xml:space="preserve">Ajánlatkérő </w:t>
      </w:r>
      <w:r w:rsidRPr="00F35DB5">
        <w:rPr>
          <w:rFonts w:ascii="Times New Roman" w:hAnsi="Times New Roman" w:cs="Arial"/>
          <w:sz w:val="24"/>
          <w:szCs w:val="23"/>
        </w:rPr>
        <w:t>részére történő átadása</w:t>
      </w:r>
      <w:r w:rsidRPr="00F35DB5">
        <w:rPr>
          <w:rFonts w:ascii="Times New Roman" w:hAnsi="Times New Roman"/>
          <w:sz w:val="24"/>
        </w:rPr>
        <w:t xml:space="preserve"> előtt 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, azt követően az </w:t>
      </w:r>
      <w:r>
        <w:rPr>
          <w:rFonts w:ascii="Times New Roman" w:hAnsi="Times New Roman"/>
          <w:sz w:val="24"/>
        </w:rPr>
        <w:t>Ajánlatkérő a</w:t>
      </w:r>
      <w:r w:rsidRPr="00F35DB5">
        <w:rPr>
          <w:rFonts w:ascii="Times New Roman" w:hAnsi="Times New Roman"/>
          <w:sz w:val="24"/>
        </w:rPr>
        <w:t xml:space="preserve"> felelős.</w:t>
      </w:r>
    </w:p>
    <w:p w:rsidR="00210270" w:rsidRPr="00F35DB5" w:rsidRDefault="00210270" w:rsidP="00210270">
      <w:pPr>
        <w:pStyle w:val="Szvegtrzs21"/>
        <w:ind w:left="0"/>
      </w:pPr>
    </w:p>
    <w:p w:rsidR="00210270" w:rsidRPr="00F35DB5" w:rsidRDefault="00210270" w:rsidP="00210270">
      <w:pPr>
        <w:pStyle w:val="Cmsor1"/>
        <w:spacing w:before="0" w:beforeAutospacing="0" w:after="0" w:afterAutospacing="0"/>
        <w:rPr>
          <w:sz w:val="24"/>
        </w:rPr>
      </w:pPr>
      <w:bookmarkStart w:id="10" w:name="_Toc82418930"/>
      <w:bookmarkStart w:id="11" w:name="_Toc71171923"/>
      <w:bookmarkStart w:id="12" w:name="_Toc446492469"/>
      <w:r w:rsidRPr="00F35DB5">
        <w:rPr>
          <w:sz w:val="24"/>
        </w:rPr>
        <w:t>8. A gazdasági szereplőkkel történő kapcsolattartás, információadás</w:t>
      </w:r>
      <w:bookmarkEnd w:id="10"/>
      <w:bookmarkEnd w:id="11"/>
      <w:bookmarkEnd w:id="12"/>
    </w:p>
    <w:p w:rsidR="00210270" w:rsidRPr="00F35DB5" w:rsidRDefault="00210270" w:rsidP="00210270">
      <w:pPr>
        <w:tabs>
          <w:tab w:val="left" w:pos="993"/>
        </w:tabs>
        <w:ind w:left="993" w:hanging="709"/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pStyle w:val="Szvegtrzs"/>
      </w:pPr>
      <w:r w:rsidRPr="00F35DB5">
        <w:t>A gazdasági szereplőkkel az információadásra és információszerzésre irányuló kapcsolatot írásban, vagyis dokumentált módon kell tartani.</w:t>
      </w:r>
    </w:p>
    <w:p w:rsidR="00210270" w:rsidRPr="00E7437B" w:rsidRDefault="00210270" w:rsidP="00210270">
      <w:pPr>
        <w:pStyle w:val="Cmsor1"/>
        <w:spacing w:after="0"/>
        <w:jc w:val="both"/>
        <w:rPr>
          <w:sz w:val="24"/>
        </w:rPr>
      </w:pPr>
      <w:bookmarkStart w:id="13" w:name="_Toc446492472"/>
      <w:r w:rsidRPr="00F35DB5">
        <w:rPr>
          <w:sz w:val="24"/>
        </w:rPr>
        <w:lastRenderedPageBreak/>
        <w:t xml:space="preserve">9. </w:t>
      </w:r>
      <w:r>
        <w:rPr>
          <w:sz w:val="24"/>
        </w:rPr>
        <w:t xml:space="preserve">Az </w:t>
      </w:r>
      <w:r w:rsidRPr="00E7437B">
        <w:rPr>
          <w:sz w:val="24"/>
        </w:rPr>
        <w:t>E</w:t>
      </w:r>
      <w:r>
        <w:rPr>
          <w:sz w:val="24"/>
        </w:rPr>
        <w:t xml:space="preserve">lektronikus </w:t>
      </w:r>
      <w:r w:rsidRPr="00E7437B">
        <w:rPr>
          <w:sz w:val="24"/>
        </w:rPr>
        <w:t>K</w:t>
      </w:r>
      <w:r>
        <w:rPr>
          <w:sz w:val="24"/>
        </w:rPr>
        <w:t xml:space="preserve">özbeszerzési </w:t>
      </w:r>
      <w:r w:rsidRPr="00E7437B">
        <w:rPr>
          <w:sz w:val="24"/>
        </w:rPr>
        <w:t>R</w:t>
      </w:r>
      <w:r>
        <w:rPr>
          <w:sz w:val="24"/>
        </w:rPr>
        <w:t>endszerrel (a továbbiakban: EKR)</w:t>
      </w:r>
      <w:r w:rsidRPr="00E7437B">
        <w:rPr>
          <w:sz w:val="24"/>
        </w:rPr>
        <w:t xml:space="preserve"> kapcsolatos rendelkezések</w:t>
      </w:r>
    </w:p>
    <w:p w:rsidR="00210270" w:rsidRPr="00E7437B" w:rsidRDefault="00210270" w:rsidP="00210270">
      <w:pPr>
        <w:pStyle w:val="Cmsor1"/>
        <w:spacing w:before="0" w:beforeAutospacing="0" w:after="0" w:afterAutospacing="0"/>
        <w:jc w:val="both"/>
        <w:rPr>
          <w:b w:val="0"/>
          <w:sz w:val="24"/>
        </w:rPr>
      </w:pPr>
      <w:r w:rsidRPr="00E7437B">
        <w:rPr>
          <w:b w:val="0"/>
          <w:sz w:val="24"/>
        </w:rPr>
        <w:t>Az EKR-ben a</w:t>
      </w:r>
      <w:r>
        <w:rPr>
          <w:b w:val="0"/>
          <w:sz w:val="24"/>
        </w:rPr>
        <w:t xml:space="preserve"> Tolna Megyei</w:t>
      </w:r>
      <w:r w:rsidRPr="00E7437B">
        <w:rPr>
          <w:b w:val="0"/>
          <w:sz w:val="24"/>
        </w:rPr>
        <w:t xml:space="preserve"> Önkormányzat, mint </w:t>
      </w:r>
      <w:r>
        <w:rPr>
          <w:b w:val="0"/>
          <w:sz w:val="24"/>
        </w:rPr>
        <w:t xml:space="preserve">meghatalmazott </w:t>
      </w:r>
      <w:r w:rsidRPr="00E7437B">
        <w:rPr>
          <w:b w:val="0"/>
          <w:sz w:val="24"/>
        </w:rPr>
        <w:t>ajánlatkérő nevében superuseri jogosultsággal, eljárással kapcsolatos jogosultsággal, hozzáférési jogosultság - további személyeknek történő – adására vonatkozó jogosultsággal rendelkező személy(ek</w:t>
      </w:r>
      <w:r>
        <w:rPr>
          <w:b w:val="0"/>
          <w:sz w:val="24"/>
        </w:rPr>
        <w:t>e)</w:t>
      </w:r>
      <w:r w:rsidRPr="00E7437B">
        <w:rPr>
          <w:b w:val="0"/>
          <w:sz w:val="24"/>
        </w:rPr>
        <w:t xml:space="preserve">t a Közgyűlés elnöke </w:t>
      </w:r>
      <w:r>
        <w:rPr>
          <w:b w:val="0"/>
          <w:sz w:val="24"/>
        </w:rPr>
        <w:t>bí</w:t>
      </w:r>
      <w:r w:rsidRPr="00E7437B">
        <w:rPr>
          <w:b w:val="0"/>
          <w:sz w:val="24"/>
        </w:rPr>
        <w:t>zza meg.</w:t>
      </w:r>
    </w:p>
    <w:p w:rsidR="00210270" w:rsidRDefault="00210270" w:rsidP="00210270">
      <w:pPr>
        <w:pStyle w:val="Cmsor1"/>
        <w:spacing w:before="0" w:beforeAutospacing="0" w:after="0" w:afterAutospacing="0"/>
        <w:rPr>
          <w:sz w:val="24"/>
        </w:rPr>
      </w:pPr>
    </w:p>
    <w:p w:rsidR="00210270" w:rsidRPr="00F35DB5" w:rsidRDefault="00210270" w:rsidP="00210270">
      <w:pPr>
        <w:pStyle w:val="Cmsor1"/>
        <w:spacing w:before="0" w:beforeAutospacing="0" w:after="0" w:afterAutospacing="0"/>
        <w:rPr>
          <w:sz w:val="24"/>
        </w:rPr>
      </w:pPr>
      <w:r>
        <w:rPr>
          <w:sz w:val="24"/>
        </w:rPr>
        <w:t xml:space="preserve">10. </w:t>
      </w:r>
      <w:r w:rsidRPr="00F35DB5">
        <w:rPr>
          <w:sz w:val="24"/>
        </w:rPr>
        <w:t>A szabályzat hatályba lépése</w:t>
      </w:r>
      <w:bookmarkEnd w:id="13"/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21"/>
        <w:ind w:left="0"/>
      </w:pPr>
      <w:r>
        <w:t>10</w:t>
      </w:r>
      <w:r w:rsidRPr="00F35DB5">
        <w:t>.1.</w:t>
      </w:r>
      <w:r w:rsidRPr="00F35DB5">
        <w:tab/>
        <w:t xml:space="preserve">Jelen szabályzat az </w:t>
      </w:r>
      <w:r>
        <w:t xml:space="preserve">Ajánlatkérők és a Tolna Megyei </w:t>
      </w:r>
      <w:r w:rsidRPr="00F35DB5">
        <w:t>Önkormányzat</w:t>
      </w:r>
      <w:r>
        <w:t xml:space="preserve"> </w:t>
      </w:r>
      <w:r w:rsidRPr="00F35DB5">
        <w:t>által</w:t>
      </w:r>
      <w:r>
        <w:t>i</w:t>
      </w:r>
      <w:r w:rsidRPr="00F35DB5">
        <w:t xml:space="preserve"> elfogadását </w:t>
      </w:r>
      <w:r>
        <w:t xml:space="preserve">és aláírását </w:t>
      </w:r>
      <w:r w:rsidRPr="00F35DB5">
        <w:t>követő napon lép hatályba.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"/>
      </w:pPr>
      <w:r>
        <w:t>10</w:t>
      </w:r>
      <w:r w:rsidRPr="00F35DB5">
        <w:t xml:space="preserve">.2. A szabályzatot az </w:t>
      </w:r>
      <w:r>
        <w:t xml:space="preserve">Ajánlatkérők, </w:t>
      </w:r>
      <w:r w:rsidRPr="00F35DB5">
        <w:t>a Toln</w:t>
      </w:r>
      <w:r>
        <w:t xml:space="preserve">a Megyei Önkormányzat, valamint a bevont közreműködő szakértő </w:t>
      </w:r>
      <w:r w:rsidRPr="00F35DB5">
        <w:t xml:space="preserve">valamennyi, a közbeszerzési eljárásokban érintett munkatársával ismertetni kell. 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Melléklet</w:t>
      </w:r>
      <w:r w:rsidRPr="00F35DB5">
        <w:rPr>
          <w:rFonts w:ascii="Times New Roman" w:hAnsi="Times New Roman"/>
          <w:sz w:val="24"/>
        </w:rPr>
        <w:tab/>
        <w:t>Összeférhetetlenségi nyilatkozatminta</w:t>
      </w:r>
    </w:p>
    <w:p w:rsidR="00210270" w:rsidRDefault="00210270" w:rsidP="00210270">
      <w:pPr>
        <w:jc w:val="both"/>
        <w:rPr>
          <w:rFonts w:ascii="Times New Roman" w:hAnsi="Times New Roman"/>
          <w:b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b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>ZÁRADÉK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3056BC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Tolna Megyei </w:t>
      </w:r>
      <w:r w:rsidRPr="003056BC">
        <w:rPr>
          <w:rFonts w:ascii="Times New Roman" w:hAnsi="Times New Roman"/>
          <w:bCs/>
          <w:sz w:val="24"/>
        </w:rPr>
        <w:t xml:space="preserve">Önkormányzata jelen egyedi közbeszerzési szabályzatot </w:t>
      </w:r>
      <w:r>
        <w:rPr>
          <w:rFonts w:ascii="Times New Roman" w:hAnsi="Times New Roman"/>
          <w:bCs/>
          <w:sz w:val="24"/>
        </w:rPr>
        <w:t xml:space="preserve">a Tolna Megyei </w:t>
      </w:r>
      <w:r>
        <w:rPr>
          <w:rFonts w:ascii="Times New Roman" w:hAnsi="Times New Roman"/>
          <w:sz w:val="24"/>
        </w:rPr>
        <w:t>Önkormányzat</w:t>
      </w:r>
      <w:r w:rsidRPr="003056BC">
        <w:rPr>
          <w:rFonts w:ascii="Times New Roman" w:hAnsi="Times New Roman"/>
          <w:sz w:val="24"/>
        </w:rPr>
        <w:t xml:space="preserve"> K</w:t>
      </w:r>
      <w:r>
        <w:rPr>
          <w:rFonts w:ascii="Times New Roman" w:hAnsi="Times New Roman"/>
          <w:sz w:val="24"/>
        </w:rPr>
        <w:t xml:space="preserve">özgyűlése a …………. </w:t>
      </w:r>
      <w:r w:rsidRPr="003056BC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>gy</w:t>
      </w:r>
      <w:r w:rsidRPr="003056BC">
        <w:rPr>
          <w:rFonts w:ascii="Times New Roman" w:hAnsi="Times New Roman"/>
          <w:sz w:val="24"/>
        </w:rPr>
        <w:t>. számú határozatával jóváhagyta.</w:t>
      </w:r>
    </w:p>
    <w:p w:rsidR="00210270" w:rsidRPr="003056BC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3056BC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 xml:space="preserve">                       ………………..</w:t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  <w:t xml:space="preserve">      …………………………..</w:t>
      </w:r>
    </w:p>
    <w:p w:rsidR="00210270" w:rsidRPr="00FF11F9" w:rsidRDefault="00210270" w:rsidP="00210270">
      <w:pPr>
        <w:ind w:left="1416"/>
        <w:jc w:val="both"/>
        <w:rPr>
          <w:rFonts w:ascii="Times New Roman" w:hAnsi="Times New Roman"/>
          <w:b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 xml:space="preserve">    Elnök </w:t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  <w:t xml:space="preserve">      </w:t>
      </w:r>
      <w:r>
        <w:rPr>
          <w:rFonts w:ascii="Times New Roman" w:hAnsi="Times New Roman"/>
          <w:b/>
          <w:bCs/>
          <w:iCs/>
          <w:sz w:val="24"/>
        </w:rPr>
        <w:t>Főj</w:t>
      </w:r>
      <w:r w:rsidRPr="00FF11F9">
        <w:rPr>
          <w:rFonts w:ascii="Times New Roman" w:hAnsi="Times New Roman"/>
          <w:b/>
          <w:bCs/>
          <w:iCs/>
          <w:sz w:val="24"/>
        </w:rPr>
        <w:t>egyző</w:t>
      </w:r>
    </w:p>
    <w:p w:rsidR="00210270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Simontornya Város </w:t>
      </w:r>
      <w:r w:rsidRPr="00FF11F9">
        <w:rPr>
          <w:rFonts w:ascii="Times New Roman" w:hAnsi="Times New Roman"/>
          <w:bCs/>
          <w:iCs/>
          <w:sz w:val="24"/>
        </w:rPr>
        <w:t xml:space="preserve">Önkormányzata jelen egyedi közbeszerzési szabályzatot </w:t>
      </w:r>
      <w:r>
        <w:rPr>
          <w:rFonts w:ascii="Times New Roman" w:hAnsi="Times New Roman"/>
          <w:bCs/>
          <w:iCs/>
          <w:sz w:val="24"/>
        </w:rPr>
        <w:t xml:space="preserve">a Simontornya Város </w:t>
      </w:r>
      <w:r w:rsidRPr="00FF11F9">
        <w:rPr>
          <w:rFonts w:ascii="Times New Roman" w:hAnsi="Times New Roman"/>
          <w:bCs/>
          <w:iCs/>
          <w:sz w:val="24"/>
        </w:rPr>
        <w:t>Önkormányzati Képviselő-testülete a …………. ÖKT. számú határozatával jóváhagyta.</w:t>
      </w: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 xml:space="preserve">                       ………………..</w:t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  <w:t xml:space="preserve">      …………………………..</w:t>
      </w:r>
    </w:p>
    <w:p w:rsidR="00210270" w:rsidRPr="00FF11F9" w:rsidRDefault="00210270" w:rsidP="00210270">
      <w:pPr>
        <w:ind w:left="708" w:firstLine="708"/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>Polgármester</w:t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  <w:t xml:space="preserve">      Jegyző</w:t>
      </w:r>
    </w:p>
    <w:p w:rsidR="00210270" w:rsidRPr="00FF11F9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Harc Község </w:t>
      </w:r>
      <w:r w:rsidRPr="00FF11F9">
        <w:rPr>
          <w:rFonts w:ascii="Times New Roman" w:hAnsi="Times New Roman"/>
          <w:bCs/>
          <w:iCs/>
          <w:sz w:val="24"/>
        </w:rPr>
        <w:t xml:space="preserve">Önkormányzata jelen egyedi közbeszerzési szabályzatot </w:t>
      </w:r>
      <w:r>
        <w:rPr>
          <w:rFonts w:ascii="Times New Roman" w:hAnsi="Times New Roman"/>
          <w:bCs/>
          <w:iCs/>
          <w:sz w:val="24"/>
        </w:rPr>
        <w:t xml:space="preserve">Harc Község </w:t>
      </w:r>
      <w:r w:rsidRPr="00FF11F9">
        <w:rPr>
          <w:rFonts w:ascii="Times New Roman" w:hAnsi="Times New Roman"/>
          <w:bCs/>
          <w:iCs/>
          <w:sz w:val="24"/>
        </w:rPr>
        <w:t>Önkormányzati Képviselő-testülete a …………. ÖKT. számú határozatával jóváhagyta.</w:t>
      </w: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 xml:space="preserve">                       ………………..</w:t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  <w:t xml:space="preserve">      …………………………..</w:t>
      </w:r>
    </w:p>
    <w:p w:rsidR="00210270" w:rsidRPr="00FF11F9" w:rsidRDefault="00210270" w:rsidP="00210270">
      <w:pPr>
        <w:ind w:left="708" w:firstLine="708"/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>Polgármester</w:t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  <w:t xml:space="preserve">      Jegyző</w:t>
      </w:r>
    </w:p>
    <w:p w:rsidR="00210270" w:rsidRPr="00FF11F9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Kölesd Községi </w:t>
      </w:r>
      <w:r w:rsidRPr="00FF11F9">
        <w:rPr>
          <w:rFonts w:ascii="Times New Roman" w:hAnsi="Times New Roman"/>
          <w:bCs/>
          <w:iCs/>
          <w:sz w:val="24"/>
        </w:rPr>
        <w:t xml:space="preserve">Önkormányzata jelen egyedi közbeszerzési szabályzatot </w:t>
      </w:r>
      <w:r>
        <w:rPr>
          <w:rFonts w:ascii="Times New Roman" w:hAnsi="Times New Roman"/>
          <w:bCs/>
          <w:iCs/>
          <w:sz w:val="24"/>
        </w:rPr>
        <w:t xml:space="preserve">Kölesd Községi </w:t>
      </w:r>
      <w:r w:rsidRPr="00FF11F9">
        <w:rPr>
          <w:rFonts w:ascii="Times New Roman" w:hAnsi="Times New Roman"/>
          <w:bCs/>
          <w:iCs/>
          <w:sz w:val="24"/>
        </w:rPr>
        <w:t>Önkormányzati Képviselő-testülete a …………. ÖKT. számú határozatával jóváhagyta.</w:t>
      </w: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3056BC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3056BC" w:rsidRDefault="00210270" w:rsidP="00210270">
      <w:pPr>
        <w:jc w:val="both"/>
        <w:rPr>
          <w:rFonts w:ascii="Times New Roman" w:hAnsi="Times New Roman"/>
          <w:b/>
          <w:sz w:val="24"/>
        </w:rPr>
      </w:pPr>
      <w:r w:rsidRPr="003056BC">
        <w:rPr>
          <w:rFonts w:ascii="Times New Roman" w:hAnsi="Times New Roman"/>
          <w:b/>
          <w:sz w:val="24"/>
        </w:rPr>
        <w:t xml:space="preserve">                       ………………..</w:t>
      </w:r>
      <w:r w:rsidRPr="003056BC">
        <w:rPr>
          <w:rFonts w:ascii="Times New Roman" w:hAnsi="Times New Roman"/>
          <w:b/>
          <w:sz w:val="24"/>
        </w:rPr>
        <w:tab/>
      </w:r>
      <w:r w:rsidRPr="003056BC">
        <w:rPr>
          <w:rFonts w:ascii="Times New Roman" w:hAnsi="Times New Roman"/>
          <w:b/>
          <w:sz w:val="24"/>
        </w:rPr>
        <w:tab/>
      </w:r>
      <w:r w:rsidRPr="003056BC">
        <w:rPr>
          <w:rFonts w:ascii="Times New Roman" w:hAnsi="Times New Roman"/>
          <w:b/>
          <w:sz w:val="24"/>
        </w:rPr>
        <w:tab/>
        <w:t xml:space="preserve">      …………………………..</w:t>
      </w:r>
    </w:p>
    <w:p w:rsidR="00210270" w:rsidRDefault="00210270" w:rsidP="00210270">
      <w:pPr>
        <w:ind w:left="708" w:firstLine="708"/>
        <w:jc w:val="both"/>
        <w:rPr>
          <w:rFonts w:ascii="Times New Roman" w:hAnsi="Times New Roman"/>
          <w:b/>
          <w:sz w:val="24"/>
        </w:rPr>
      </w:pPr>
      <w:r w:rsidRPr="003056BC">
        <w:rPr>
          <w:rFonts w:ascii="Times New Roman" w:hAnsi="Times New Roman"/>
          <w:b/>
          <w:sz w:val="24"/>
        </w:rPr>
        <w:t>Polgármester</w:t>
      </w:r>
      <w:r w:rsidRPr="003056BC">
        <w:rPr>
          <w:rFonts w:ascii="Times New Roman" w:hAnsi="Times New Roman"/>
          <w:b/>
          <w:sz w:val="24"/>
        </w:rPr>
        <w:tab/>
      </w:r>
      <w:r w:rsidRPr="003056BC">
        <w:rPr>
          <w:rFonts w:ascii="Times New Roman" w:hAnsi="Times New Roman"/>
          <w:b/>
          <w:sz w:val="24"/>
        </w:rPr>
        <w:tab/>
      </w:r>
      <w:r w:rsidRPr="003056BC">
        <w:rPr>
          <w:rFonts w:ascii="Times New Roman" w:hAnsi="Times New Roman"/>
          <w:b/>
          <w:sz w:val="24"/>
        </w:rPr>
        <w:tab/>
      </w:r>
      <w:r w:rsidRPr="003056BC">
        <w:rPr>
          <w:rFonts w:ascii="Times New Roman" w:hAnsi="Times New Roman"/>
          <w:b/>
          <w:sz w:val="24"/>
        </w:rPr>
        <w:tab/>
      </w:r>
      <w:r w:rsidRPr="003056BC">
        <w:rPr>
          <w:rFonts w:ascii="Times New Roman" w:hAnsi="Times New Roman"/>
          <w:b/>
          <w:sz w:val="24"/>
        </w:rPr>
        <w:tab/>
        <w:t xml:space="preserve">      Jegyző</w:t>
      </w:r>
    </w:p>
    <w:p w:rsidR="00210270" w:rsidRDefault="00210270" w:rsidP="00210270">
      <w:pPr>
        <w:ind w:left="708" w:firstLine="708"/>
        <w:jc w:val="both"/>
        <w:rPr>
          <w:rFonts w:ascii="Times New Roman" w:hAnsi="Times New Roman"/>
          <w:b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Pálfa </w:t>
      </w:r>
      <w:r w:rsidRPr="00FF11F9">
        <w:rPr>
          <w:rFonts w:ascii="Times New Roman" w:hAnsi="Times New Roman"/>
          <w:bCs/>
          <w:iCs/>
          <w:sz w:val="24"/>
        </w:rPr>
        <w:t xml:space="preserve">Község Önkormányzata jelen egyedi közbeszerzési szabályzatot </w:t>
      </w:r>
      <w:r>
        <w:rPr>
          <w:rFonts w:ascii="Times New Roman" w:hAnsi="Times New Roman"/>
          <w:bCs/>
          <w:iCs/>
          <w:sz w:val="24"/>
        </w:rPr>
        <w:t xml:space="preserve">Pálfa </w:t>
      </w:r>
      <w:r w:rsidRPr="00FF11F9">
        <w:rPr>
          <w:rFonts w:ascii="Times New Roman" w:hAnsi="Times New Roman"/>
          <w:bCs/>
          <w:iCs/>
          <w:sz w:val="24"/>
        </w:rPr>
        <w:t>Község Önkormányzati Képviselő-testülete a …………. ÖKT. számú határozatával jóváhagyta.</w:t>
      </w:r>
    </w:p>
    <w:p w:rsidR="00210270" w:rsidRPr="00FF11F9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 xml:space="preserve">                       ………………..</w:t>
      </w: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  <w:t xml:space="preserve">      …………………………..</w:t>
      </w:r>
    </w:p>
    <w:p w:rsidR="00210270" w:rsidRDefault="00210270" w:rsidP="00210270">
      <w:pPr>
        <w:ind w:left="708" w:firstLine="708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>Polgármester</w:t>
      </w: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  <w:t xml:space="preserve">      Jegyző</w:t>
      </w:r>
    </w:p>
    <w:p w:rsidR="00210270" w:rsidRDefault="00210270" w:rsidP="00210270">
      <w:pPr>
        <w:ind w:left="708" w:firstLine="708"/>
        <w:rPr>
          <w:rFonts w:ascii="Times New Roman" w:hAnsi="Times New Roman"/>
          <w:b/>
          <w:sz w:val="24"/>
        </w:rPr>
      </w:pPr>
    </w:p>
    <w:p w:rsidR="00210270" w:rsidRDefault="00210270" w:rsidP="00210270">
      <w:pPr>
        <w:ind w:left="708" w:firstLine="708"/>
        <w:rPr>
          <w:rFonts w:ascii="Times New Roman" w:hAnsi="Times New Roman"/>
          <w:b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jelen egyedi közbeszerzési szabályzatot a Csiga-Biga Mozgás és Képességfejlesztő Alapítvány részéről jóváhagyta és elfogadta: </w:t>
      </w:r>
    </w:p>
    <w:p w:rsidR="00210270" w:rsidRPr="00F35DB5" w:rsidRDefault="00210270" w:rsidP="00210270">
      <w:pPr>
        <w:jc w:val="both"/>
        <w:rPr>
          <w:rFonts w:ascii="Times New Roman" w:hAnsi="Times New Roman"/>
          <w:b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……………………., 2018</w:t>
      </w:r>
      <w:r w:rsidRPr="00F35DB5">
        <w:rPr>
          <w:rFonts w:ascii="Times New Roman" w:hAnsi="Times New Roman"/>
          <w:b/>
          <w:bCs/>
          <w:iCs/>
          <w:sz w:val="24"/>
        </w:rPr>
        <w:t>. …………………..</w:t>
      </w:r>
    </w:p>
    <w:p w:rsidR="00210270" w:rsidRPr="00F35DB5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35DB5" w:rsidRDefault="00210270" w:rsidP="00210270">
      <w:pPr>
        <w:ind w:left="708" w:firstLine="708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  <w:t>………………….</w:t>
      </w:r>
    </w:p>
    <w:p w:rsidR="00210270" w:rsidRDefault="00210270" w:rsidP="00210270">
      <w:pPr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 xml:space="preserve">                       </w:t>
      </w: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</w:r>
      <w:r w:rsidRPr="00F35DB5"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 xml:space="preserve">           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Töttösiné Törő Anita Teréz</w:t>
      </w:r>
    </w:p>
    <w:p w:rsidR="00210270" w:rsidRPr="00F35DB5" w:rsidRDefault="00210270" w:rsidP="00210270">
      <w:pPr>
        <w:ind w:left="4956" w:firstLine="708"/>
        <w:rPr>
          <w:sz w:val="24"/>
        </w:rPr>
      </w:pPr>
      <w:r>
        <w:rPr>
          <w:rFonts w:ascii="Times New Roman" w:hAnsi="Times New Roman"/>
          <w:b/>
          <w:sz w:val="24"/>
        </w:rPr>
        <w:t>Kuratórium elnök</w:t>
      </w:r>
      <w:r w:rsidRPr="00F35DB5">
        <w:rPr>
          <w:sz w:val="24"/>
        </w:rPr>
        <w:br w:type="page"/>
      </w:r>
      <w:bookmarkStart w:id="14" w:name="_Toc446492473"/>
      <w:bookmarkStart w:id="15" w:name="_Toc225315110"/>
      <w:bookmarkStart w:id="16" w:name="_Toc7189252"/>
      <w:bookmarkStart w:id="17" w:name="_Toc71171928"/>
      <w:r w:rsidRPr="00F35DB5">
        <w:rPr>
          <w:sz w:val="24"/>
        </w:rPr>
        <w:lastRenderedPageBreak/>
        <w:t>1. sz. melléklet</w:t>
      </w:r>
      <w:bookmarkEnd w:id="14"/>
    </w:p>
    <w:p w:rsidR="00210270" w:rsidRPr="00F35DB5" w:rsidRDefault="00210270" w:rsidP="00210270">
      <w:pPr>
        <w:ind w:left="6972" w:firstLine="108"/>
        <w:jc w:val="both"/>
        <w:rPr>
          <w:rFonts w:ascii="Times New Roman" w:hAnsi="Times New Roman"/>
          <w:b/>
          <w:sz w:val="24"/>
        </w:rPr>
      </w:pP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bookmarkEnd w:id="15"/>
    <w:p w:rsidR="00210270" w:rsidRPr="00F35DB5" w:rsidRDefault="00210270" w:rsidP="00210270">
      <w:pPr>
        <w:jc w:val="center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>Összeférhetetlenségi nyilatkozatmint</w:t>
      </w:r>
      <w:bookmarkEnd w:id="16"/>
      <w:bookmarkEnd w:id="17"/>
      <w:r w:rsidRPr="00F35DB5">
        <w:rPr>
          <w:rFonts w:ascii="Times New Roman" w:hAnsi="Times New Roman"/>
          <w:b/>
          <w:sz w:val="24"/>
        </w:rPr>
        <w:t>a</w:t>
      </w: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center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>NYILATKOZAT</w:t>
      </w: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p w:rsidR="00210270" w:rsidRPr="00B123F1" w:rsidRDefault="00210270" w:rsidP="00210270">
      <w:pPr>
        <w:shd w:val="clear" w:color="auto" w:fill="FFFFFF"/>
        <w:jc w:val="both"/>
        <w:rPr>
          <w:rFonts w:ascii="Times New Roman" w:eastAsia="Times New Roman" w:hAnsi="Times New Roman" w:cs="Arial"/>
          <w:b/>
          <w:sz w:val="24"/>
          <w:szCs w:val="21"/>
        </w:rPr>
      </w:pPr>
      <w:r w:rsidRPr="00F35DB5">
        <w:rPr>
          <w:rFonts w:ascii="Times New Roman" w:hAnsi="Times New Roman"/>
          <w:sz w:val="24"/>
        </w:rPr>
        <w:t xml:space="preserve">Alulírott ……………………..., (anyja neve: ……………….., szül. hely, idő: …………………....) ……………………………………... szám alatti lakos, </w:t>
      </w:r>
      <w:r>
        <w:rPr>
          <w:rFonts w:ascii="Times New Roman" w:hAnsi="Times New Roman"/>
          <w:sz w:val="24"/>
        </w:rPr>
        <w:t xml:space="preserve">…………….., </w:t>
      </w:r>
      <w:r w:rsidRPr="00F35DB5">
        <w:rPr>
          <w:rFonts w:ascii="Times New Roman" w:hAnsi="Times New Roman"/>
          <w:sz w:val="24"/>
        </w:rPr>
        <w:t xml:space="preserve"> mint ajánlatkérő – és a Toln</w:t>
      </w:r>
      <w:r>
        <w:rPr>
          <w:rFonts w:ascii="Times New Roman" w:hAnsi="Times New Roman"/>
          <w:sz w:val="24"/>
        </w:rPr>
        <w:t xml:space="preserve">a Megyei Önkormányzat </w:t>
      </w:r>
      <w:r w:rsidRPr="00F35DB5">
        <w:rPr>
          <w:rFonts w:ascii="Times New Roman" w:hAnsi="Times New Roman"/>
          <w:sz w:val="24"/>
        </w:rPr>
        <w:t xml:space="preserve">– mint meghatalmazott ajánlatkérő által a </w:t>
      </w:r>
      <w:r w:rsidRPr="00B123F1">
        <w:rPr>
          <w:rFonts w:ascii="Times New Roman" w:hAnsi="Times New Roman"/>
          <w:sz w:val="24"/>
        </w:rPr>
        <w:t>„</w:t>
      </w:r>
      <w:r w:rsidRPr="00B123F1">
        <w:rPr>
          <w:rFonts w:ascii="Times New Roman" w:hAnsi="Times New Roman" w:cs="Arial"/>
          <w:sz w:val="24"/>
          <w:szCs w:val="23"/>
        </w:rPr>
        <w:t>„A Sió vízi turisztikai fejlesztés I. üteme” (TOP-1.2.1-15-TL1-2016-00019) tárgyú közbeszerzési eljárásokhoz</w:t>
      </w:r>
      <w:r w:rsidRPr="00F35DB5">
        <w:rPr>
          <w:rFonts w:ascii="Times New Roman" w:hAnsi="Times New Roman"/>
          <w:sz w:val="24"/>
        </w:rPr>
        <w:t>” tárgyban lefolytatásra kerülő közbeszerzési eljárással kapcsolatban, mint az eljárásba bevont személy kijelentem, hogy velem szemben a közbeszerzésekről szóló 2015. évi CXLIII. törvény 25. §-ában foglalt összeférhetetlenségi körülmények nem állnak fenn, vagyis: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/>
          <w:sz w:val="24"/>
          <w:szCs w:val="23"/>
        </w:rPr>
        <w:t xml:space="preserve">1./ </w:t>
      </w:r>
      <w:r w:rsidRPr="00F35DB5">
        <w:rPr>
          <w:rFonts w:ascii="Times New Roman" w:hAnsi="Times New Roman"/>
          <w:b/>
          <w:sz w:val="24"/>
          <w:szCs w:val="23"/>
        </w:rPr>
        <w:t>Képes vagyok funkcióim pártatlan és tárgyilagos gyakorlására</w:t>
      </w:r>
      <w:r w:rsidRPr="00F35DB5">
        <w:rPr>
          <w:rFonts w:ascii="Times New Roman" w:hAnsi="Times New Roman"/>
          <w:sz w:val="24"/>
          <w:szCs w:val="23"/>
        </w:rPr>
        <w:t xml:space="preserve">, különös tekintettel arra, hogy nincs semmilyen olyan gazdasági vagy más érdekem vagy az eljárásban részt vevő gazdasági szereplővel fennálló más közös érdekem, ami ezt akadályozná. </w:t>
      </w:r>
    </w:p>
    <w:p w:rsidR="00210270" w:rsidRPr="00F35DB5" w:rsidRDefault="00210270" w:rsidP="00210270">
      <w:pPr>
        <w:tabs>
          <w:tab w:val="left" w:pos="426"/>
          <w:tab w:val="left" w:pos="567"/>
        </w:tabs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3"/>
        </w:rPr>
      </w:pP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/>
          <w:sz w:val="24"/>
          <w:szCs w:val="23"/>
        </w:rPr>
        <w:t xml:space="preserve">2./ </w:t>
      </w:r>
      <w:r w:rsidRPr="00F35DB5">
        <w:rPr>
          <w:rFonts w:ascii="Times New Roman" w:hAnsi="Times New Roman"/>
          <w:b/>
          <w:sz w:val="24"/>
          <w:szCs w:val="23"/>
        </w:rPr>
        <w:t>Nem veszek részt az eljárásban sem ajánlattevőként, sem részvételre jelentkezőként, sem alvállalkozóként vagy az alkalmasság igazolásában részt vevő szervezetként</w:t>
      </w:r>
      <w:r w:rsidRPr="00F35DB5">
        <w:rPr>
          <w:rFonts w:ascii="Times New Roman" w:hAnsi="Times New Roman"/>
          <w:sz w:val="24"/>
          <w:szCs w:val="23"/>
        </w:rPr>
        <w:t>.</w:t>
      </w: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3"/>
        </w:rPr>
      </w:pP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/>
          <w:sz w:val="24"/>
          <w:szCs w:val="23"/>
        </w:rPr>
        <w:t xml:space="preserve">3./ </w:t>
      </w:r>
      <w:r w:rsidRPr="00F35DB5">
        <w:rPr>
          <w:rFonts w:ascii="Times New Roman" w:hAnsi="Times New Roman"/>
          <w:b/>
          <w:sz w:val="24"/>
          <w:szCs w:val="23"/>
        </w:rPr>
        <w:t>Tudomásul veszem,</w:t>
      </w:r>
      <w:r w:rsidRPr="00F35DB5">
        <w:rPr>
          <w:rFonts w:ascii="Times New Roman" w:hAnsi="Times New Roman"/>
          <w:sz w:val="24"/>
          <w:szCs w:val="23"/>
        </w:rPr>
        <w:t xml:space="preserve"> hogy amennyiben az eljárásban részt vevő ajánlattevő, részvételre jelentkező, alvállalkozók vagy az alkalmasság igazolásában részt vevő szervezet: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852" w:hanging="426"/>
        <w:jc w:val="both"/>
        <w:rPr>
          <w:rFonts w:ascii="Times New Roman" w:hAnsi="Times New Roman"/>
          <w:bCs/>
          <w:sz w:val="24"/>
          <w:szCs w:val="23"/>
        </w:rPr>
      </w:pPr>
      <w:r w:rsidRPr="00F35DB5">
        <w:rPr>
          <w:rFonts w:ascii="Times New Roman" w:hAnsi="Times New Roman"/>
          <w:bCs/>
          <w:iCs/>
          <w:sz w:val="24"/>
          <w:szCs w:val="23"/>
        </w:rPr>
        <w:t xml:space="preserve">a) </w:t>
      </w:r>
      <w:r w:rsidRPr="00F35DB5">
        <w:rPr>
          <w:rFonts w:ascii="Times New Roman" w:hAnsi="Times New Roman"/>
          <w:b/>
          <w:bCs/>
          <w:sz w:val="24"/>
          <w:szCs w:val="23"/>
        </w:rPr>
        <w:t>vezető tisztségviselője vagy felügyelőbizottságának tagja</w:t>
      </w:r>
      <w:r w:rsidRPr="00F35DB5">
        <w:rPr>
          <w:rFonts w:ascii="Times New Roman" w:hAnsi="Times New Roman"/>
          <w:bCs/>
          <w:sz w:val="24"/>
          <w:szCs w:val="23"/>
        </w:rPr>
        <w:t>,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852" w:hanging="426"/>
        <w:jc w:val="both"/>
        <w:rPr>
          <w:rFonts w:ascii="Times New Roman" w:hAnsi="Times New Roman"/>
          <w:bCs/>
          <w:sz w:val="24"/>
          <w:szCs w:val="23"/>
        </w:rPr>
      </w:pPr>
      <w:r w:rsidRPr="00F35DB5">
        <w:rPr>
          <w:rFonts w:ascii="Times New Roman" w:hAnsi="Times New Roman"/>
          <w:bCs/>
          <w:iCs/>
          <w:sz w:val="24"/>
          <w:szCs w:val="23"/>
        </w:rPr>
        <w:t xml:space="preserve">b) </w:t>
      </w:r>
      <w:r w:rsidRPr="00F35DB5">
        <w:rPr>
          <w:rFonts w:ascii="Times New Roman" w:hAnsi="Times New Roman"/>
          <w:b/>
          <w:bCs/>
          <w:sz w:val="24"/>
          <w:szCs w:val="23"/>
        </w:rPr>
        <w:t>tulajdonosa</w:t>
      </w:r>
      <w:r w:rsidRPr="00F35DB5">
        <w:rPr>
          <w:rFonts w:ascii="Times New Roman" w:hAnsi="Times New Roman"/>
          <w:bCs/>
          <w:sz w:val="24"/>
          <w:szCs w:val="23"/>
        </w:rPr>
        <w:t xml:space="preserve">, vagy 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426"/>
        <w:jc w:val="both"/>
        <w:rPr>
          <w:rFonts w:ascii="Times New Roman" w:hAnsi="Times New Roman"/>
          <w:bCs/>
          <w:sz w:val="24"/>
          <w:szCs w:val="23"/>
        </w:rPr>
      </w:pPr>
      <w:r w:rsidRPr="00F35DB5">
        <w:rPr>
          <w:rFonts w:ascii="Times New Roman" w:hAnsi="Times New Roman"/>
          <w:bCs/>
          <w:iCs/>
          <w:sz w:val="24"/>
          <w:szCs w:val="23"/>
        </w:rPr>
        <w:t xml:space="preserve">c) </w:t>
      </w:r>
      <w:r w:rsidRPr="00F35DB5">
        <w:rPr>
          <w:rFonts w:ascii="Times New Roman" w:hAnsi="Times New Roman"/>
          <w:bCs/>
          <w:sz w:val="24"/>
          <w:szCs w:val="23"/>
        </w:rPr>
        <w:t xml:space="preserve">az </w:t>
      </w:r>
      <w:r w:rsidRPr="00F35DB5">
        <w:rPr>
          <w:rFonts w:ascii="Times New Roman" w:hAnsi="Times New Roman"/>
          <w:bCs/>
          <w:iCs/>
          <w:sz w:val="24"/>
          <w:szCs w:val="23"/>
        </w:rPr>
        <w:t xml:space="preserve">a)-b) </w:t>
      </w:r>
      <w:r w:rsidRPr="00F35DB5">
        <w:rPr>
          <w:rFonts w:ascii="Times New Roman" w:hAnsi="Times New Roman"/>
          <w:bCs/>
          <w:sz w:val="24"/>
          <w:szCs w:val="23"/>
        </w:rPr>
        <w:t xml:space="preserve">pont szerinti személy </w:t>
      </w:r>
      <w:r w:rsidRPr="00F35DB5">
        <w:rPr>
          <w:rFonts w:ascii="Times New Roman" w:hAnsi="Times New Roman"/>
          <w:b/>
          <w:bCs/>
          <w:sz w:val="24"/>
          <w:szCs w:val="23"/>
        </w:rPr>
        <w:t>közös háztartásban élő hozzátartozója vagyok</w:t>
      </w:r>
      <w:r w:rsidRPr="00F35DB5">
        <w:rPr>
          <w:rFonts w:ascii="Times New Roman" w:hAnsi="Times New Roman"/>
          <w:bCs/>
          <w:sz w:val="24"/>
          <w:szCs w:val="23"/>
        </w:rPr>
        <w:t xml:space="preserve">, úgy közreműködésem az eljárásban a </w:t>
      </w:r>
      <w:r w:rsidRPr="00F35DB5">
        <w:rPr>
          <w:rFonts w:ascii="Times New Roman" w:hAnsi="Times New Roman"/>
          <w:b/>
          <w:bCs/>
          <w:sz w:val="24"/>
          <w:szCs w:val="23"/>
        </w:rPr>
        <w:t>verseny tisztaságának sérelmét eredményezheti</w:t>
      </w:r>
      <w:r w:rsidRPr="00F35DB5">
        <w:rPr>
          <w:rFonts w:ascii="Times New Roman" w:hAnsi="Times New Roman"/>
          <w:bCs/>
          <w:sz w:val="24"/>
          <w:szCs w:val="23"/>
        </w:rPr>
        <w:t>.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852" w:hanging="426"/>
        <w:jc w:val="both"/>
        <w:rPr>
          <w:rFonts w:ascii="Times New Roman" w:hAnsi="Times New Roman"/>
          <w:bCs/>
          <w:sz w:val="24"/>
          <w:szCs w:val="23"/>
        </w:rPr>
      </w:pP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/>
          <w:b/>
          <w:sz w:val="24"/>
          <w:szCs w:val="23"/>
        </w:rPr>
      </w:pPr>
      <w:r w:rsidRPr="00F35DB5">
        <w:rPr>
          <w:rFonts w:ascii="Times New Roman" w:hAnsi="Times New Roman"/>
          <w:b/>
          <w:sz w:val="24"/>
          <w:szCs w:val="23"/>
        </w:rPr>
        <w:t>Kijelentem, hogy ilyen jogviszony, a piacon jelenlévő érdekelt egyik gazdasági szereplővel kapcsolatosan sem áll fenn.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426" w:hanging="426"/>
        <w:jc w:val="both"/>
        <w:rPr>
          <w:rFonts w:ascii="Times New Roman" w:hAnsi="Times New Roman"/>
          <w:bCs/>
          <w:i/>
          <w:sz w:val="24"/>
          <w:szCs w:val="23"/>
        </w:rPr>
      </w:pPr>
    </w:p>
    <w:p w:rsidR="00210270" w:rsidRPr="00F35DB5" w:rsidRDefault="00210270" w:rsidP="00210270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3"/>
        </w:rPr>
      </w:pPr>
      <w:r w:rsidRPr="00F35DB5">
        <w:rPr>
          <w:rFonts w:ascii="Times New Roman" w:hAnsi="Times New Roman"/>
          <w:b/>
          <w:bCs/>
          <w:sz w:val="24"/>
          <w:szCs w:val="23"/>
        </w:rPr>
        <w:t>4./ Tudomásul veszem, hogy ezek az összeférhetetlenségi okok alapján - különösen az általam megszerzett többlet-információkra tekintettel - a közbeszerzési eljárásban történő részvételem összeférhetetlenséget eredményez!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  <w:szCs w:val="23"/>
        </w:rPr>
      </w:pP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b/>
          <w:sz w:val="24"/>
          <w:szCs w:val="23"/>
        </w:rPr>
      </w:pPr>
      <w:r w:rsidRPr="00F35DB5">
        <w:rPr>
          <w:rFonts w:ascii="Times New Roman" w:hAnsi="Times New Roman"/>
          <w:b/>
          <w:sz w:val="24"/>
          <w:szCs w:val="23"/>
        </w:rPr>
        <w:t xml:space="preserve">Amennyiben bármilyen összeférhetetlenségi ok személyemmel kapcsolatban az eljárás ideje alatt felmerül, arról az Ajánlatkérőt haladéktalanul tájékoztatom. 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b/>
          <w:sz w:val="24"/>
          <w:szCs w:val="23"/>
        </w:rPr>
      </w:pP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b/>
          <w:sz w:val="24"/>
          <w:szCs w:val="23"/>
        </w:rPr>
      </w:pPr>
      <w:r w:rsidRPr="00F35DB5">
        <w:rPr>
          <w:rFonts w:ascii="Times New Roman" w:hAnsi="Times New Roman"/>
          <w:b/>
          <w:sz w:val="24"/>
          <w:szCs w:val="23"/>
        </w:rPr>
        <w:t>5./ Tudomásul veszem, hogy bármelyik összeférhetetlenségi ok megléte esetén az eljárásban a továbbiakban nem vehetek részt.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  <w:szCs w:val="23"/>
        </w:rPr>
      </w:pP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  <w:szCs w:val="23"/>
        </w:rPr>
        <w:t xml:space="preserve">6./ Az eljárás során kapott </w:t>
      </w:r>
      <w:r w:rsidRPr="00F35DB5">
        <w:rPr>
          <w:rFonts w:ascii="Times New Roman" w:hAnsi="Times New Roman"/>
          <w:b/>
          <w:sz w:val="24"/>
          <w:szCs w:val="23"/>
        </w:rPr>
        <w:t>információkat bizalmasan kezelem, az üzleti titkokat</w:t>
      </w:r>
      <w:r w:rsidRPr="00F35DB5">
        <w:rPr>
          <w:rFonts w:ascii="Times New Roman" w:hAnsi="Times New Roman"/>
          <w:sz w:val="24"/>
          <w:szCs w:val="23"/>
        </w:rPr>
        <w:t xml:space="preserve">, </w:t>
      </w:r>
      <w:r w:rsidRPr="00F35DB5">
        <w:rPr>
          <w:rFonts w:ascii="Times New Roman" w:hAnsi="Times New Roman"/>
          <w:sz w:val="24"/>
        </w:rPr>
        <w:t xml:space="preserve">amelyek nyilvánosságra hozatala a gazdasági szereplő üzleti tevékenysége szempontjából aránytalan sérelmet okozna, </w:t>
      </w:r>
      <w:r w:rsidRPr="00F35DB5">
        <w:rPr>
          <w:rFonts w:ascii="Times New Roman" w:hAnsi="Times New Roman"/>
          <w:b/>
          <w:sz w:val="24"/>
        </w:rPr>
        <w:t>megőrzöm</w:t>
      </w:r>
      <w:r w:rsidRPr="00F35DB5">
        <w:rPr>
          <w:rFonts w:ascii="Times New Roman" w:hAnsi="Times New Roman"/>
          <w:sz w:val="24"/>
        </w:rPr>
        <w:t xml:space="preserve">. 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lastRenderedPageBreak/>
        <w:t>Egyúttal kijelentem, hogy a fenti közbeszerzési eljárás során tudomásomra jutott információkat kizárólag az eljárásban használom fel, és a Közbeszerzésekről szóló 2015. évi CXLIII. törvény 44. §-ában meghatározott üzleti titkokat megőrzöm.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Simontornya, 20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ind w:left="708" w:firstLine="708"/>
        <w:jc w:val="center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………………….</w:t>
      </w:r>
    </w:p>
    <w:p w:rsidR="00210270" w:rsidRDefault="00210270" w:rsidP="00210270">
      <w:pPr>
        <w:ind w:left="708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Torma József</w:t>
      </w:r>
    </w:p>
    <w:p w:rsidR="00210270" w:rsidRPr="00F35DB5" w:rsidRDefault="00210270" w:rsidP="00210270">
      <w:pPr>
        <w:ind w:left="708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polgármester</w:t>
      </w: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shd w:val="clear" w:color="auto" w:fill="FFFFFF"/>
        <w:jc w:val="center"/>
        <w:rPr>
          <w:rFonts w:ascii="Times New Roman" w:hAnsi="Times New Roman" w:cs="Arial"/>
          <w:b/>
          <w:sz w:val="24"/>
          <w:szCs w:val="23"/>
        </w:rPr>
      </w:pPr>
      <w:r w:rsidRPr="00F35DB5">
        <w:rPr>
          <w:rFonts w:ascii="Times New Roman" w:hAnsi="Times New Roman" w:cs="Arial"/>
          <w:b/>
          <w:sz w:val="24"/>
          <w:szCs w:val="23"/>
        </w:rPr>
        <w:t>EGYEDI KÖZBESZERZÉSI SZABÁLYZAT ÉS FELELŐSSÉGI REND</w:t>
      </w:r>
      <w:r>
        <w:rPr>
          <w:rFonts w:ascii="Times New Roman" w:hAnsi="Times New Roman" w:cs="Arial"/>
          <w:b/>
          <w:sz w:val="24"/>
          <w:szCs w:val="23"/>
        </w:rPr>
        <w:t xml:space="preserve"> </w:t>
      </w:r>
    </w:p>
    <w:p w:rsidR="00210270" w:rsidRPr="00F35DB5" w:rsidRDefault="00210270" w:rsidP="00210270">
      <w:pPr>
        <w:shd w:val="clear" w:color="auto" w:fill="FFFFFF"/>
        <w:jc w:val="center"/>
        <w:rPr>
          <w:rFonts w:ascii="Times New Roman" w:eastAsia="Times New Roman" w:hAnsi="Times New Roman" w:cs="Arial"/>
          <w:b/>
          <w:sz w:val="24"/>
          <w:szCs w:val="21"/>
        </w:rPr>
      </w:pPr>
      <w:r w:rsidRPr="002D7585">
        <w:rPr>
          <w:rFonts w:ascii="Times New Roman" w:hAnsi="Times New Roman" w:cs="Arial"/>
          <w:b/>
          <w:sz w:val="24"/>
          <w:szCs w:val="23"/>
        </w:rPr>
        <w:t>„Sió</w:t>
      </w:r>
      <w:r>
        <w:rPr>
          <w:rFonts w:ascii="Times New Roman" w:hAnsi="Times New Roman" w:cs="Arial"/>
          <w:b/>
          <w:sz w:val="24"/>
          <w:szCs w:val="23"/>
        </w:rPr>
        <w:t>-mente kerékpár</w:t>
      </w:r>
      <w:r w:rsidRPr="002D7585">
        <w:rPr>
          <w:rFonts w:ascii="Times New Roman" w:hAnsi="Times New Roman" w:cs="Arial"/>
          <w:b/>
          <w:sz w:val="24"/>
          <w:szCs w:val="23"/>
        </w:rPr>
        <w:t xml:space="preserve"> turisztikai fejlesztés I. ütem” (TOP-1.2.1-15-TL1-2016-0001</w:t>
      </w:r>
      <w:r>
        <w:rPr>
          <w:rFonts w:ascii="Times New Roman" w:hAnsi="Times New Roman" w:cs="Arial"/>
          <w:b/>
          <w:sz w:val="24"/>
          <w:szCs w:val="23"/>
        </w:rPr>
        <w:t>6</w:t>
      </w:r>
      <w:r w:rsidRPr="002D7585">
        <w:rPr>
          <w:rFonts w:ascii="Times New Roman" w:hAnsi="Times New Roman" w:cs="Arial"/>
          <w:b/>
          <w:sz w:val="24"/>
          <w:szCs w:val="23"/>
        </w:rPr>
        <w:t>)</w:t>
      </w:r>
      <w:r>
        <w:rPr>
          <w:rFonts w:ascii="Times New Roman" w:hAnsi="Times New Roman" w:cs="Arial"/>
          <w:b/>
          <w:sz w:val="24"/>
          <w:szCs w:val="23"/>
        </w:rPr>
        <w:t xml:space="preserve"> tárgyú közbeszerzési eljárásokhoz</w:t>
      </w:r>
    </w:p>
    <w:p w:rsidR="00210270" w:rsidRPr="00F35DB5" w:rsidRDefault="00210270" w:rsidP="00210270">
      <w:pPr>
        <w:shd w:val="clear" w:color="auto" w:fill="FFFFFF"/>
        <w:jc w:val="both"/>
        <w:rPr>
          <w:rFonts w:ascii="Times New Roman" w:eastAsia="Times New Roman" w:hAnsi="Times New Roman" w:cs="Arial"/>
          <w:sz w:val="24"/>
          <w:szCs w:val="21"/>
        </w:rPr>
      </w:pPr>
    </w:p>
    <w:p w:rsidR="00210270" w:rsidRPr="00F35DB5" w:rsidRDefault="00210270" w:rsidP="00210270">
      <w:pPr>
        <w:shd w:val="clear" w:color="auto" w:fill="FFFFFF"/>
        <w:jc w:val="both"/>
        <w:rPr>
          <w:rFonts w:ascii="Times New Roman" w:eastAsia="Times New Roman" w:hAnsi="Times New Roman" w:cs="Arial"/>
          <w:sz w:val="24"/>
          <w:szCs w:val="21"/>
        </w:rPr>
      </w:pPr>
    </w:p>
    <w:p w:rsidR="00210270" w:rsidRPr="00F35DB5" w:rsidRDefault="00210270" w:rsidP="00210270">
      <w:pPr>
        <w:shd w:val="clear" w:color="auto" w:fill="FFFFFF"/>
        <w:jc w:val="both"/>
        <w:rPr>
          <w:rFonts w:ascii="Times New Roman" w:hAnsi="Times New Roman"/>
          <w:b/>
          <w:sz w:val="24"/>
          <w:szCs w:val="17"/>
        </w:rPr>
      </w:pPr>
      <w:r w:rsidRPr="00F35DB5">
        <w:rPr>
          <w:rFonts w:ascii="Times New Roman" w:hAnsi="Times New Roman"/>
          <w:b/>
          <w:sz w:val="24"/>
          <w:szCs w:val="17"/>
        </w:rPr>
        <w:t>1. A szabályzat hatálya</w:t>
      </w:r>
    </w:p>
    <w:p w:rsidR="00210270" w:rsidRPr="00F35DB5" w:rsidRDefault="00210270" w:rsidP="00210270">
      <w:pPr>
        <w:shd w:val="clear" w:color="auto" w:fill="FFFFFF"/>
        <w:jc w:val="both"/>
        <w:rPr>
          <w:rFonts w:ascii="Times New Roman" w:eastAsia="Times New Roman" w:hAnsi="Times New Roman" w:cs="Arial"/>
          <w:sz w:val="24"/>
          <w:szCs w:val="21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1.1.</w:t>
      </w:r>
      <w:r w:rsidRPr="00F35DB5">
        <w:rPr>
          <w:rFonts w:ascii="Times New Roman" w:hAnsi="Times New Roman"/>
          <w:sz w:val="24"/>
        </w:rPr>
        <w:tab/>
        <w:t xml:space="preserve">Jelen szabályzat hatálya kizárólag </w:t>
      </w:r>
      <w:r>
        <w:rPr>
          <w:rFonts w:ascii="Times New Roman" w:hAnsi="Times New Roman"/>
          <w:sz w:val="24"/>
        </w:rPr>
        <w:t>a „Sió-mente kerékpár turisztikai fejlesztés I. ütem” (TOP-1.2.1-15-TL1-2016-00016)</w:t>
      </w:r>
      <w:r w:rsidRPr="00F35DB5">
        <w:rPr>
          <w:rFonts w:ascii="Times New Roman" w:hAnsi="Times New Roman"/>
          <w:sz w:val="24"/>
        </w:rPr>
        <w:t xml:space="preserve"> tárgyú projekt megvalósítása során lefolytatásra kerülő közbeszerzési eljárásokra terjed ki.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sz w:val="24"/>
        </w:rPr>
      </w:pPr>
      <w:r w:rsidRPr="00234CDB">
        <w:rPr>
          <w:rFonts w:ascii="Times New Roman" w:hAnsi="Times New Roman"/>
          <w:sz w:val="24"/>
        </w:rPr>
        <w:t xml:space="preserve">1.2. </w:t>
      </w:r>
      <w:r w:rsidRPr="00234CDB">
        <w:rPr>
          <w:rFonts w:ascii="Times New Roman" w:hAnsi="Times New Roman"/>
          <w:sz w:val="24"/>
        </w:rPr>
        <w:tab/>
      </w:r>
      <w:r w:rsidRPr="00FD176E">
        <w:rPr>
          <w:rFonts w:ascii="Times New Roman" w:hAnsi="Times New Roman"/>
          <w:sz w:val="24"/>
        </w:rPr>
        <w:t>Tolna Megyei Önkormányzat, Harc Község Önkormányzata, Pálfa Község Önkormányzata, Simontornya Város Önkormányzata</w:t>
      </w:r>
      <w:r>
        <w:rPr>
          <w:rFonts w:ascii="Times New Roman" w:hAnsi="Times New Roman"/>
          <w:sz w:val="24"/>
        </w:rPr>
        <w:t>,</w:t>
      </w:r>
      <w:r w:rsidRPr="00FD176E">
        <w:rPr>
          <w:rFonts w:ascii="Times New Roman" w:hAnsi="Times New Roman"/>
          <w:sz w:val="24"/>
        </w:rPr>
        <w:t xml:space="preserve"> valamint Sióagárd Község Önkormányzata, mint ajánlatkérők a közbeszerzésekről szóló 2015. évi CXLIII. törvény 29. § (2) bekezdése alapján megállapodnak, hogy a „Sió-mente kerékpár turisztikai fejlesztés I. ütem” (TOP-1.2.1-15-TL1-2016-00016) tárgyú projekt keretében megvalósuló közbeszerzési eljárás(okat) közösen folytatják le a jelen szabályzatban rögzített alapelvek, felelősségi rend, döntéshozatali szabályok szerint.</w:t>
      </w:r>
    </w:p>
    <w:p w:rsidR="00210270" w:rsidRPr="00FD176E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D176E">
        <w:rPr>
          <w:rFonts w:ascii="Times New Roman" w:hAnsi="Times New Roman"/>
          <w:sz w:val="24"/>
        </w:rPr>
        <w:t>1.3</w:t>
      </w:r>
      <w:r>
        <w:rPr>
          <w:rFonts w:ascii="Times New Roman" w:hAnsi="Times New Roman"/>
          <w:sz w:val="24"/>
        </w:rPr>
        <w:t>.</w:t>
      </w:r>
      <w:r w:rsidRPr="00FD176E">
        <w:rPr>
          <w:rFonts w:ascii="Times New Roman" w:hAnsi="Times New Roman"/>
          <w:sz w:val="24"/>
        </w:rPr>
        <w:tab/>
        <w:t>A közös közbeszerzési eljárás lefolytatása érdekében Harc Község Önkormányzata, Pálfa Község Önkormányzata, Simontornya Város Önkormányzata</w:t>
      </w:r>
      <w:r>
        <w:rPr>
          <w:rFonts w:ascii="Times New Roman" w:hAnsi="Times New Roman"/>
          <w:sz w:val="24"/>
        </w:rPr>
        <w:t>,</w:t>
      </w:r>
      <w:r w:rsidRPr="00FD176E">
        <w:rPr>
          <w:rFonts w:ascii="Times New Roman" w:hAnsi="Times New Roman"/>
          <w:sz w:val="24"/>
        </w:rPr>
        <w:t xml:space="preserve"> valamint Sióagárd Község Önkormányzata (a továbbiakban: Ajánlatkérő), mint Ajánlatkérők a közbeszerzésekről</w:t>
      </w:r>
      <w:r w:rsidRPr="00234CDB">
        <w:rPr>
          <w:rFonts w:ascii="Times New Roman" w:hAnsi="Times New Roman"/>
          <w:sz w:val="24"/>
        </w:rPr>
        <w:t xml:space="preserve"> szóló 2015. évi CXLIII. törvény (a továbbiakban: Kbt.) 29. § (1)</w:t>
      </w:r>
      <w:r>
        <w:rPr>
          <w:rFonts w:ascii="Times New Roman" w:hAnsi="Times New Roman"/>
          <w:sz w:val="24"/>
        </w:rPr>
        <w:t xml:space="preserve"> és (2)</w:t>
      </w:r>
      <w:r w:rsidRPr="00234CDB">
        <w:rPr>
          <w:rFonts w:ascii="Times New Roman" w:hAnsi="Times New Roman"/>
          <w:sz w:val="24"/>
        </w:rPr>
        <w:t xml:space="preserve"> bekezdése</w:t>
      </w:r>
      <w:r>
        <w:rPr>
          <w:rFonts w:ascii="Times New Roman" w:hAnsi="Times New Roman"/>
          <w:sz w:val="24"/>
        </w:rPr>
        <w:t>i</w:t>
      </w:r>
      <w:r w:rsidRPr="00234CDB">
        <w:rPr>
          <w:rFonts w:ascii="Times New Roman" w:hAnsi="Times New Roman"/>
          <w:sz w:val="24"/>
        </w:rPr>
        <w:t xml:space="preserve"> alapján meghatalmazták a Tolna Megyei Önkormányzatot, mint meghatalmazott Ajánlatkérőt </w:t>
      </w:r>
      <w:r>
        <w:rPr>
          <w:rFonts w:ascii="Times New Roman" w:hAnsi="Times New Roman"/>
          <w:sz w:val="24"/>
        </w:rPr>
        <w:t xml:space="preserve">a </w:t>
      </w:r>
      <w:r w:rsidRPr="00234CDB">
        <w:rPr>
          <w:rFonts w:ascii="Times New Roman" w:hAnsi="Times New Roman"/>
          <w:sz w:val="24"/>
        </w:rPr>
        <w:t>„Sió</w:t>
      </w:r>
      <w:r>
        <w:rPr>
          <w:rFonts w:ascii="Times New Roman" w:hAnsi="Times New Roman"/>
          <w:sz w:val="24"/>
        </w:rPr>
        <w:t>-mente kerékpár</w:t>
      </w:r>
      <w:r w:rsidRPr="00234CDB">
        <w:rPr>
          <w:rFonts w:ascii="Times New Roman" w:hAnsi="Times New Roman"/>
          <w:sz w:val="24"/>
        </w:rPr>
        <w:t xml:space="preserve"> turisztikai fejlesztés I. ütem” (TOP-1.2.1-15-TL1-2016-0001</w:t>
      </w:r>
      <w:r>
        <w:rPr>
          <w:rFonts w:ascii="Times New Roman" w:hAnsi="Times New Roman"/>
          <w:sz w:val="24"/>
        </w:rPr>
        <w:t>6</w:t>
      </w:r>
      <w:r w:rsidRPr="00234CDB">
        <w:rPr>
          <w:rFonts w:ascii="Times New Roman" w:hAnsi="Times New Roman"/>
          <w:sz w:val="24"/>
        </w:rPr>
        <w:t>) tárgyú projekt keretében megvalósuló közbeszerzési eljárás(ok) lefolytatásával és az ehhez szükséges előkészítési feladatok ellátásával, valamint ezen feladattal összefüggő európai uniós forrásból nyújtott támogatással kapcsolatos kötelezettségei teljesítésével.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</w:t>
      </w:r>
      <w:r w:rsidRPr="00F35DB5">
        <w:rPr>
          <w:rFonts w:ascii="Times New Roman" w:hAnsi="Times New Roman"/>
          <w:sz w:val="24"/>
        </w:rPr>
        <w:t>.</w:t>
      </w:r>
      <w:r w:rsidRPr="00F35DB5">
        <w:rPr>
          <w:rFonts w:ascii="Times New Roman" w:hAnsi="Times New Roman"/>
          <w:sz w:val="24"/>
        </w:rPr>
        <w:tab/>
        <w:t xml:space="preserve">Az </w:t>
      </w:r>
      <w:r>
        <w:rPr>
          <w:rFonts w:ascii="Times New Roman" w:hAnsi="Times New Roman"/>
          <w:sz w:val="24"/>
        </w:rPr>
        <w:t>Ajánlatkérő</w:t>
      </w:r>
      <w:r w:rsidRPr="00F35DB5">
        <w:rPr>
          <w:rFonts w:ascii="Times New Roman" w:hAnsi="Times New Roman"/>
          <w:sz w:val="24"/>
        </w:rPr>
        <w:t xml:space="preserve"> rögzíti, hogy a meghatalmazás nem eredményezi az </w:t>
      </w:r>
      <w:r>
        <w:rPr>
          <w:rFonts w:ascii="Times New Roman" w:hAnsi="Times New Roman"/>
          <w:sz w:val="24"/>
        </w:rPr>
        <w:t>Ajánlatkérőre</w:t>
      </w:r>
      <w:r w:rsidRPr="00F35DB5">
        <w:rPr>
          <w:rFonts w:ascii="Times New Roman" w:hAnsi="Times New Roman"/>
          <w:sz w:val="24"/>
        </w:rPr>
        <w:t xml:space="preserve"> a Kbt. alapján alkalmazandó szabályok megkerülését.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1.5.</w:t>
      </w:r>
      <w:r>
        <w:rPr>
          <w:rFonts w:ascii="Times New Roman" w:hAnsi="Times New Roman"/>
          <w:sz w:val="24"/>
        </w:rPr>
        <w:tab/>
        <w:t xml:space="preserve">A szabályzat személyi hatálya kiterjed a jelen szabályzatban meghatározott feladat – és hatáskörök figyelembevétele mellett a közbeszerzési eljárások előkészítésében és lebonyolításában közreműködő személyekre, így különösen az Ajánlatkérők és a Tolna Megyei Önkormányzat munkavállalóira, köztisztviselőire, tisztviselőire és a munkavállalói jogviszonyban nem álló közreműködőkre, szakértőkre. A közreműködő szakértő(k) jogait és kötelezettségeit – a jelen szabályzat rendelkezéseivel összhangban – külön megbízási szerződés(ek) tartalmazz(ák). 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 w:rsidRPr="00234CDB">
        <w:rPr>
          <w:rFonts w:ascii="Times New Roman" w:hAnsi="Times New Roman"/>
          <w:sz w:val="24"/>
        </w:rPr>
        <w:t>1.6</w:t>
      </w:r>
      <w:r>
        <w:rPr>
          <w:rFonts w:ascii="Times New Roman" w:hAnsi="Times New Roman"/>
          <w:sz w:val="24"/>
        </w:rPr>
        <w:t>.</w:t>
      </w:r>
      <w:r w:rsidRPr="00234CDB">
        <w:rPr>
          <w:rFonts w:ascii="Times New Roman" w:hAnsi="Times New Roman"/>
          <w:sz w:val="24"/>
        </w:rPr>
        <w:tab/>
        <w:t>A Tolna Megyei Önkormányzat azon közbeszerzési eljárás(ok) tekintetében</w:t>
      </w:r>
      <w:r>
        <w:rPr>
          <w:rFonts w:ascii="Times New Roman" w:hAnsi="Times New Roman"/>
          <w:sz w:val="24"/>
        </w:rPr>
        <w:t>,</w:t>
      </w:r>
      <w:r w:rsidRPr="00234CDB">
        <w:rPr>
          <w:rFonts w:ascii="Times New Roman" w:hAnsi="Times New Roman"/>
          <w:sz w:val="24"/>
        </w:rPr>
        <w:t xml:space="preserve"> ahol Ajánlatkérőként jár el, ott a jelen szabályzatban rögzített, az Ajánlatkérőt megillető jogokat és kötelezettségeket is gyakorolja azzal</w:t>
      </w:r>
      <w:r>
        <w:rPr>
          <w:rFonts w:ascii="Times New Roman" w:hAnsi="Times New Roman"/>
          <w:sz w:val="24"/>
        </w:rPr>
        <w:t>,</w:t>
      </w:r>
      <w:r w:rsidRPr="00234CDB">
        <w:rPr>
          <w:rFonts w:ascii="Times New Roman" w:hAnsi="Times New Roman"/>
          <w:sz w:val="24"/>
        </w:rPr>
        <w:t xml:space="preserve"> hogy a hatáskör gyakorlója a Tolna Megyei Közgyűlés Elnöke.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autoSpaceDE w:val="0"/>
        <w:jc w:val="both"/>
        <w:rPr>
          <w:rFonts w:ascii="Times New Roman" w:hAnsi="Times New Roman" w:cs="Arial"/>
          <w:sz w:val="24"/>
          <w:szCs w:val="23"/>
          <w:u w:val="single"/>
        </w:rPr>
      </w:pPr>
    </w:p>
    <w:p w:rsidR="00210270" w:rsidRPr="00F35DB5" w:rsidRDefault="00210270" w:rsidP="00210270">
      <w:pPr>
        <w:shd w:val="clear" w:color="auto" w:fill="FFFFFF"/>
        <w:jc w:val="both"/>
        <w:rPr>
          <w:rFonts w:ascii="Times New Roman" w:hAnsi="Times New Roman"/>
          <w:b/>
          <w:sz w:val="24"/>
          <w:szCs w:val="17"/>
        </w:rPr>
      </w:pPr>
      <w:r w:rsidRPr="00F35DB5">
        <w:rPr>
          <w:rFonts w:ascii="Times New Roman" w:hAnsi="Times New Roman"/>
          <w:b/>
          <w:sz w:val="24"/>
          <w:szCs w:val="17"/>
        </w:rPr>
        <w:t>2. A közbeszerzések lefolytatásának alapelvei</w:t>
      </w:r>
    </w:p>
    <w:p w:rsidR="00210270" w:rsidRPr="00F35DB5" w:rsidRDefault="00210270" w:rsidP="00210270">
      <w:pPr>
        <w:shd w:val="clear" w:color="auto" w:fill="FFFFFF"/>
        <w:jc w:val="both"/>
        <w:rPr>
          <w:rFonts w:ascii="Times New Roman" w:hAnsi="Times New Roman"/>
          <w:b/>
          <w:sz w:val="24"/>
          <w:szCs w:val="17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2.1.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>A verseny tisztasága</w:t>
      </w:r>
      <w:r>
        <w:rPr>
          <w:rFonts w:ascii="Times New Roman" w:hAnsi="Times New Roman"/>
          <w:sz w:val="24"/>
        </w:rPr>
        <w:t xml:space="preserve"> – az Ajánlatkérő</w:t>
      </w:r>
      <w:r w:rsidRPr="00F35DB5">
        <w:rPr>
          <w:rFonts w:ascii="Times New Roman" w:hAnsi="Times New Roman"/>
          <w:sz w:val="24"/>
        </w:rPr>
        <w:t xml:space="preserve"> és a Toln</w:t>
      </w:r>
      <w:r>
        <w:rPr>
          <w:rFonts w:ascii="Times New Roman" w:hAnsi="Times New Roman"/>
          <w:sz w:val="24"/>
        </w:rPr>
        <w:t>a Megyei Önkormányzat – mint meghatalmazott A</w:t>
      </w:r>
      <w:r w:rsidRPr="00F35DB5">
        <w:rPr>
          <w:rFonts w:ascii="Times New Roman" w:hAnsi="Times New Roman"/>
          <w:sz w:val="24"/>
        </w:rPr>
        <w:t xml:space="preserve">jánlatkérő </w:t>
      </w:r>
      <w:r>
        <w:rPr>
          <w:rFonts w:ascii="Times New Roman" w:hAnsi="Times New Roman"/>
          <w:sz w:val="24"/>
        </w:rPr>
        <w:t>–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közbeszerzési eljárásba bevont </w:t>
      </w:r>
      <w:r w:rsidRPr="00F35DB5">
        <w:rPr>
          <w:rFonts w:ascii="Times New Roman" w:hAnsi="Times New Roman"/>
          <w:sz w:val="24"/>
        </w:rPr>
        <w:t>munkatársa, mindenek előtt pedig a szakértők, valamint a döntéselőkészítésbe bevontak és a döntések meghozatalára feljogosítottak, kötelesek biztosítani a verseny tisztaságát.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  <w:r w:rsidRPr="00F35DB5">
        <w:t>Kötelesek továbbá figyelemmel kísérni, hogy bármelyik jelentkező, ajánlattevő – a Kbt. 2.§ (1) bekezdésében foglaltak ellenére – a verseny tisztaságát sértő cselekményt követ-e el.</w:t>
      </w: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2.2.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>A verseny átláthatósága, nyilvánossága</w:t>
      </w:r>
      <w:r w:rsidRPr="00F35DB5">
        <w:rPr>
          <w:rFonts w:ascii="Times New Roman" w:hAnsi="Times New Roman"/>
          <w:sz w:val="24"/>
        </w:rPr>
        <w:t xml:space="preserve"> – a közbeszerzési eljárásokban az </w:t>
      </w:r>
      <w:r>
        <w:rPr>
          <w:rFonts w:ascii="Times New Roman" w:hAnsi="Times New Roman"/>
          <w:sz w:val="24"/>
        </w:rPr>
        <w:t>Ajánlatkérő</w:t>
      </w:r>
      <w:r w:rsidRPr="00F35DB5">
        <w:rPr>
          <w:rFonts w:ascii="Times New Roman" w:hAnsi="Times New Roman"/>
          <w:sz w:val="24"/>
        </w:rPr>
        <w:t xml:space="preserve"> és a Toln</w:t>
      </w:r>
      <w:r>
        <w:rPr>
          <w:rFonts w:ascii="Times New Roman" w:hAnsi="Times New Roman"/>
          <w:sz w:val="24"/>
        </w:rPr>
        <w:t>a Megyei Önkormányzat – mint meghatalmazott A</w:t>
      </w:r>
      <w:r w:rsidRPr="00F35DB5">
        <w:rPr>
          <w:rFonts w:ascii="Times New Roman" w:hAnsi="Times New Roman"/>
          <w:sz w:val="24"/>
        </w:rPr>
        <w:t xml:space="preserve">jánlatkérő </w:t>
      </w:r>
      <w:r>
        <w:rPr>
          <w:rFonts w:ascii="Times New Roman" w:hAnsi="Times New Roman"/>
          <w:sz w:val="24"/>
        </w:rPr>
        <w:t>–</w:t>
      </w:r>
      <w:r w:rsidRPr="00F35DB5">
        <w:rPr>
          <w:rFonts w:ascii="Times New Roman" w:hAnsi="Times New Roman"/>
          <w:sz w:val="24"/>
        </w:rPr>
        <w:t>, mindenek előtt pedig a szakértők, valamint a döntéselőkészítésbe bevontak és a döntések meghozatalára feljogosítottak a Kbt. szellemével összhangban kötelesek az átláthatóság és a nyilvánosság alapelvét maximálisan betartani és ennek érdekében:</w:t>
      </w:r>
    </w:p>
    <w:p w:rsidR="00210270" w:rsidRPr="00F35DB5" w:rsidRDefault="00210270" w:rsidP="00210270">
      <w:pPr>
        <w:numPr>
          <w:ilvl w:val="0"/>
          <w:numId w:val="10"/>
        </w:numPr>
        <w:tabs>
          <w:tab w:val="left" w:pos="993"/>
        </w:tabs>
        <w:ind w:left="1134" w:hanging="425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valamennyi hirdetményt a Kbt-ben előírt tartalommal és határidőkkel, ha ilyenek vannak, az értékhatártól függően az Európai Unió Hivatalos Lapjában, illetve a Közbeszerzési Értesítőben vagy a Közbeszerzési Adatbázisban közzé kell tenni;</w:t>
      </w:r>
    </w:p>
    <w:p w:rsidR="00210270" w:rsidRPr="00F35DB5" w:rsidRDefault="00210270" w:rsidP="00210270">
      <w:pPr>
        <w:numPr>
          <w:ilvl w:val="0"/>
          <w:numId w:val="10"/>
        </w:numPr>
        <w:tabs>
          <w:tab w:val="left" w:pos="993"/>
        </w:tabs>
        <w:ind w:left="1134" w:hanging="425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meg kell felelni a Kbt-ben előírt információadási kötelezettségnek mind a jelentkezők, illetve a gazdasági szereplők, mind más ajánlatkérők, mind pedig a Közbeszerzési Hatóság felé;</w:t>
      </w:r>
    </w:p>
    <w:p w:rsidR="00210270" w:rsidRPr="00F35DB5" w:rsidRDefault="00210270" w:rsidP="00210270">
      <w:pPr>
        <w:numPr>
          <w:ilvl w:val="0"/>
          <w:numId w:val="10"/>
        </w:numPr>
        <w:tabs>
          <w:tab w:val="left" w:pos="993"/>
        </w:tabs>
        <w:ind w:left="1134" w:hanging="425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a közbeszerzési eljárás nyomán megkötött szerződést – a Kbt-vel összhangban megadott üzleti titkok kivételével - közérdekű adatként kell kezelni.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  <w:szCs w:val="20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2.3.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>Esélyegyenlőség</w:t>
      </w:r>
      <w:r w:rsidRPr="00F35DB5">
        <w:rPr>
          <w:rFonts w:ascii="Times New Roman" w:hAnsi="Times New Roman"/>
          <w:sz w:val="24"/>
        </w:rPr>
        <w:t xml:space="preserve"> – a közbeszerzési eljárásokban az </w:t>
      </w:r>
      <w:r>
        <w:rPr>
          <w:rFonts w:ascii="Times New Roman" w:hAnsi="Times New Roman"/>
          <w:sz w:val="24"/>
        </w:rPr>
        <w:t xml:space="preserve">Ajánlatkérő </w:t>
      </w:r>
      <w:r w:rsidRPr="00F35DB5">
        <w:rPr>
          <w:rFonts w:ascii="Times New Roman" w:hAnsi="Times New Roman"/>
          <w:sz w:val="24"/>
        </w:rPr>
        <w:t>és a Toln</w:t>
      </w:r>
      <w:r>
        <w:rPr>
          <w:rFonts w:ascii="Times New Roman" w:hAnsi="Times New Roman"/>
          <w:sz w:val="24"/>
        </w:rPr>
        <w:t xml:space="preserve">a Megyei Önkormányzat </w:t>
      </w:r>
      <w:r w:rsidRPr="00F35DB5">
        <w:rPr>
          <w:rFonts w:ascii="Times New Roman" w:hAnsi="Times New Roman"/>
          <w:sz w:val="24"/>
        </w:rPr>
        <w:t>– mint meghatalmazott ajánlatkérő -, mindenek előtt pedig a szakértők, olyan követelményeket kell, hogy felállítsanak, valamint az eljárás lefolytatására olyan feltételeket kell, hogy teremtsenek, amelyek biztosítják a gazdasági szereplők esélyegyenlőségét.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2.4.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 xml:space="preserve">Egyenlő bánásmód </w:t>
      </w:r>
      <w:r w:rsidRPr="00F35DB5">
        <w:rPr>
          <w:rFonts w:ascii="Times New Roman" w:hAnsi="Times New Roman"/>
          <w:sz w:val="24"/>
        </w:rPr>
        <w:t xml:space="preserve">– a közbeszerzési eljárásokban az </w:t>
      </w:r>
      <w:r>
        <w:rPr>
          <w:rFonts w:ascii="Times New Roman" w:hAnsi="Times New Roman"/>
          <w:sz w:val="24"/>
        </w:rPr>
        <w:t xml:space="preserve">Ajánlatkérő </w:t>
      </w:r>
      <w:r w:rsidRPr="00F35DB5">
        <w:rPr>
          <w:rFonts w:ascii="Times New Roman" w:hAnsi="Times New Roman"/>
          <w:sz w:val="24"/>
        </w:rPr>
        <w:t>és a Toln</w:t>
      </w:r>
      <w:r>
        <w:rPr>
          <w:rFonts w:ascii="Times New Roman" w:hAnsi="Times New Roman"/>
          <w:sz w:val="24"/>
        </w:rPr>
        <w:t xml:space="preserve">a Megyei Önkormányzat </w:t>
      </w:r>
      <w:r w:rsidRPr="00F35DB5">
        <w:rPr>
          <w:rFonts w:ascii="Times New Roman" w:hAnsi="Times New Roman"/>
          <w:sz w:val="24"/>
        </w:rPr>
        <w:t>– mint meghatalmazott ajánlatkérő -, mindenek előtt pedig a szakértők, olyan követelményeket kell, hogy felállítsanak, valamint az eljárás lefolytatására olyan feltételeket kell, hogy teremtsenek, amelyek biztosítják a gazdasági szereplőkkel szembeni egyenlő bánásmódot.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tabs>
          <w:tab w:val="left" w:pos="-540"/>
        </w:tabs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2.5.</w:t>
      </w:r>
      <w:r w:rsidRPr="00F35DB5">
        <w:rPr>
          <w:rFonts w:ascii="Times New Roman" w:hAnsi="Times New Roman"/>
          <w:sz w:val="24"/>
        </w:rPr>
        <w:tab/>
      </w:r>
      <w:r w:rsidRPr="00F35DB5">
        <w:rPr>
          <w:rFonts w:ascii="Times New Roman" w:hAnsi="Times New Roman"/>
          <w:b/>
          <w:sz w:val="24"/>
        </w:rPr>
        <w:t>Nemzeti elbánás</w:t>
      </w:r>
      <w:r w:rsidRPr="00F35DB5">
        <w:rPr>
          <w:rFonts w:ascii="Times New Roman" w:hAnsi="Times New Roman"/>
          <w:sz w:val="24"/>
        </w:rPr>
        <w:t xml:space="preserve"> – a Kbt. előírásának megfelelően, amennyiben a közbeszerzési eljárásnak külföldi gazdasági szereplője van, úgy az Európai Unióban letelepedett gazdasági szereplőknek és a közösségi áruknak nemzeti elbánást kell biztosítani. Az Európai Unión kívül letelepedett gazdasági szereplőknek és a nem közösségi áruknak nemzeti elbánást a Magyarországnak és az Európai Uniónak a közbeszerzések terén fennálló nemzetközi kötelezettségeivel összhangban kell biztosítani. 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behzssal21"/>
        <w:ind w:left="0"/>
      </w:pPr>
      <w:r w:rsidRPr="00F35DB5">
        <w:t xml:space="preserve">A nemzeti elbánás alatt azt kell érteni, hogy a szakértők, valamint a döntéselőkészítésbe bevontak és a döntések meghozatalára feljogosítottak a külföldi gazdasági szereplőt kötelesek a hazai gazdasági szereplőkkel megegyező elbánásban részesíteni, és ezzel lehetővé tenni számukra a szerződés elnyerésének esélyét. </w:t>
      </w:r>
    </w:p>
    <w:p w:rsidR="00210270" w:rsidRPr="00F35DB5" w:rsidRDefault="00210270" w:rsidP="00210270">
      <w:pPr>
        <w:pStyle w:val="Szvegtrzsbehzssal21"/>
        <w:ind w:left="0"/>
      </w:pPr>
    </w:p>
    <w:p w:rsidR="00210270" w:rsidRPr="00F35DB5" w:rsidRDefault="00210270" w:rsidP="00210270">
      <w:pPr>
        <w:pStyle w:val="Szvegtrzsbehzssal21"/>
        <w:ind w:left="0"/>
      </w:pPr>
      <w:r w:rsidRPr="00F35DB5">
        <w:t>2.6.</w:t>
      </w:r>
      <w:r w:rsidRPr="00F35DB5">
        <w:tab/>
      </w:r>
      <w:r w:rsidRPr="00F35DB5">
        <w:rPr>
          <w:b/>
        </w:rPr>
        <w:t xml:space="preserve">Jóhiszeműség, tisztesség – </w:t>
      </w:r>
      <w:r w:rsidRPr="00F35DB5">
        <w:t>az</w:t>
      </w:r>
      <w:r>
        <w:t xml:space="preserve"> Ajánlatkérő </w:t>
      </w:r>
      <w:r w:rsidRPr="00F35DB5">
        <w:t xml:space="preserve">és a </w:t>
      </w:r>
      <w:r w:rsidRPr="00F35DB5">
        <w:rPr>
          <w:rFonts w:eastAsiaTheme="minorHAnsi" w:cstheme="minorBidi"/>
          <w:szCs w:val="22"/>
          <w:lang w:eastAsia="en-US"/>
        </w:rPr>
        <w:t>Toln</w:t>
      </w:r>
      <w:r>
        <w:rPr>
          <w:rFonts w:eastAsiaTheme="minorHAnsi" w:cstheme="minorBidi"/>
          <w:szCs w:val="22"/>
          <w:lang w:eastAsia="en-US"/>
        </w:rPr>
        <w:t xml:space="preserve">a Megyei Önkormányzat </w:t>
      </w:r>
      <w:r w:rsidRPr="00F35DB5">
        <w:t xml:space="preserve">– mint meghatalmazott ajánlatkérő - és a gazdasági szereplők a közbeszerzési eljárásban a </w:t>
      </w:r>
      <w:r w:rsidRPr="00F35DB5">
        <w:lastRenderedPageBreak/>
        <w:t>jóhiszeműség és a tisztesség követelményeinek megfelelően kötelesek eljárni. A joggal való visszaélés tilos, amelynek kapcsán a közbeszerzési eljárásban résztvevők a közbeszerzés céljának megfelelően a Kbt-vel összhangban kötelesek eljárni.</w:t>
      </w:r>
    </w:p>
    <w:p w:rsidR="00210270" w:rsidRPr="00F35DB5" w:rsidRDefault="00210270" w:rsidP="00210270">
      <w:pPr>
        <w:pStyle w:val="Szvegtrzsbehzssal21"/>
        <w:ind w:left="0"/>
      </w:pPr>
    </w:p>
    <w:p w:rsidR="00210270" w:rsidRPr="00F35DB5" w:rsidRDefault="00210270" w:rsidP="00210270">
      <w:pPr>
        <w:pStyle w:val="Szvegtrzsbehzssal21"/>
        <w:ind w:left="0"/>
      </w:pPr>
      <w:r w:rsidRPr="00F35DB5">
        <w:t>2.7.</w:t>
      </w:r>
      <w:r w:rsidRPr="00F35DB5">
        <w:tab/>
      </w:r>
      <w:r w:rsidRPr="00F35DB5">
        <w:rPr>
          <w:b/>
        </w:rPr>
        <w:t xml:space="preserve">Nyelvhasználat – </w:t>
      </w:r>
      <w:r w:rsidRPr="00F35DB5">
        <w:t xml:space="preserve">a közbeszerzési eljárás nyelve a magyar, az </w:t>
      </w:r>
      <w:r>
        <w:t xml:space="preserve">Ajánlatkérők </w:t>
      </w:r>
      <w:r w:rsidRPr="00F35DB5">
        <w:t xml:space="preserve">és a </w:t>
      </w:r>
      <w:r w:rsidRPr="00F35DB5">
        <w:rPr>
          <w:rFonts w:eastAsiaTheme="minorHAnsi" w:cstheme="minorBidi"/>
          <w:szCs w:val="22"/>
          <w:lang w:eastAsia="en-US"/>
        </w:rPr>
        <w:t>Toln</w:t>
      </w:r>
      <w:r>
        <w:rPr>
          <w:rFonts w:eastAsiaTheme="minorHAnsi" w:cstheme="minorBidi"/>
          <w:szCs w:val="22"/>
          <w:lang w:eastAsia="en-US"/>
        </w:rPr>
        <w:t xml:space="preserve">a Megyei Önkormányzat </w:t>
      </w:r>
      <w:r w:rsidRPr="00F35DB5">
        <w:t xml:space="preserve">– mint meghatalmazott ajánlatkérő - a közbeszerzési eljárásban lehetővé teheti – de nem követelheti meg – a magyar helyett más nyelv használatát is. </w:t>
      </w:r>
    </w:p>
    <w:p w:rsidR="00210270" w:rsidRPr="00F35DB5" w:rsidRDefault="00210270" w:rsidP="00210270">
      <w:pPr>
        <w:pStyle w:val="Szvegtrzsbehzssal21"/>
        <w:ind w:left="0"/>
      </w:pPr>
    </w:p>
    <w:p w:rsidR="00210270" w:rsidRPr="00F35DB5" w:rsidRDefault="00210270" w:rsidP="00210270">
      <w:pPr>
        <w:pStyle w:val="Szvegtrzsbehzssal21"/>
        <w:ind w:left="0"/>
      </w:pPr>
      <w:r w:rsidRPr="00F35DB5">
        <w:t>2.8.</w:t>
      </w:r>
      <w:r w:rsidRPr="00F35DB5">
        <w:tab/>
      </w:r>
      <w:r w:rsidRPr="00F35DB5">
        <w:rPr>
          <w:b/>
        </w:rPr>
        <w:t>Hatékony és felelős gazdálkodás</w:t>
      </w:r>
      <w:r w:rsidRPr="00F35DB5">
        <w:t xml:space="preserve"> - a közbeszerzési eljárásokban az </w:t>
      </w:r>
      <w:r>
        <w:t xml:space="preserve">Ajánlatkérőknek </w:t>
      </w:r>
      <w:r w:rsidRPr="00F35DB5">
        <w:t xml:space="preserve">és a </w:t>
      </w:r>
      <w:r w:rsidRPr="00F35DB5">
        <w:rPr>
          <w:rFonts w:eastAsiaTheme="minorHAnsi" w:cstheme="minorBidi"/>
          <w:szCs w:val="22"/>
          <w:lang w:eastAsia="en-US"/>
        </w:rPr>
        <w:t>Toln</w:t>
      </w:r>
      <w:r>
        <w:rPr>
          <w:rFonts w:eastAsiaTheme="minorHAnsi" w:cstheme="minorBidi"/>
          <w:szCs w:val="22"/>
          <w:lang w:eastAsia="en-US"/>
        </w:rPr>
        <w:t xml:space="preserve">a Megyei Önkormányzatnak </w:t>
      </w:r>
      <w:r w:rsidRPr="00F35DB5">
        <w:t>– mint meghatalmazott ajánlatkérőnek -, mindenekelőtt pedig a szakértőknek a közpénzek felhasználásakor a hatékony és felelős gazdálkodás elvét szem előtt tartva kell eljárnia.</w:t>
      </w:r>
    </w:p>
    <w:p w:rsidR="00210270" w:rsidRPr="00F35DB5" w:rsidRDefault="00210270" w:rsidP="00210270">
      <w:pPr>
        <w:autoSpaceDE w:val="0"/>
        <w:jc w:val="both"/>
        <w:rPr>
          <w:rFonts w:ascii="Times New Roman" w:hAnsi="Times New Roman" w:cs="Arial"/>
          <w:sz w:val="24"/>
          <w:szCs w:val="23"/>
          <w:u w:val="single"/>
        </w:rPr>
      </w:pPr>
    </w:p>
    <w:p w:rsidR="00210270" w:rsidRPr="00F35DB5" w:rsidRDefault="00210270" w:rsidP="00210270">
      <w:pPr>
        <w:shd w:val="clear" w:color="auto" w:fill="FFFFFF"/>
        <w:jc w:val="both"/>
        <w:rPr>
          <w:rFonts w:ascii="Times New Roman" w:hAnsi="Times New Roman"/>
          <w:b/>
          <w:sz w:val="24"/>
          <w:szCs w:val="17"/>
        </w:rPr>
      </w:pPr>
      <w:r w:rsidRPr="00F35DB5">
        <w:rPr>
          <w:rFonts w:ascii="Times New Roman" w:hAnsi="Times New Roman"/>
          <w:b/>
          <w:sz w:val="24"/>
          <w:szCs w:val="17"/>
        </w:rPr>
        <w:t xml:space="preserve">3. Az </w:t>
      </w:r>
      <w:r>
        <w:rPr>
          <w:rFonts w:ascii="Times New Roman" w:hAnsi="Times New Roman"/>
          <w:b/>
          <w:sz w:val="24"/>
        </w:rPr>
        <w:t>A</w:t>
      </w:r>
      <w:r w:rsidRPr="00F35DB5">
        <w:rPr>
          <w:rFonts w:ascii="Times New Roman" w:hAnsi="Times New Roman"/>
          <w:b/>
          <w:sz w:val="24"/>
        </w:rPr>
        <w:t>jánlatkérő és a Toln</w:t>
      </w:r>
      <w:r>
        <w:rPr>
          <w:rFonts w:ascii="Times New Roman" w:hAnsi="Times New Roman"/>
          <w:b/>
          <w:sz w:val="24"/>
        </w:rPr>
        <w:t xml:space="preserve">a Megyei Önkormányzat </w:t>
      </w:r>
      <w:r w:rsidRPr="00F35DB5">
        <w:rPr>
          <w:rFonts w:ascii="Times New Roman" w:hAnsi="Times New Roman"/>
          <w:b/>
          <w:sz w:val="24"/>
        </w:rPr>
        <w:t xml:space="preserve">– mint meghatalmazott ajánlatkérő – </w:t>
      </w:r>
      <w:r w:rsidRPr="00F35DB5">
        <w:rPr>
          <w:rFonts w:ascii="Times New Roman" w:hAnsi="Times New Roman"/>
          <w:b/>
          <w:sz w:val="24"/>
          <w:szCs w:val="17"/>
        </w:rPr>
        <w:t>jogai és kötelezettségei</w:t>
      </w:r>
    </w:p>
    <w:p w:rsidR="00210270" w:rsidRPr="00F35DB5" w:rsidRDefault="00210270" w:rsidP="00210270">
      <w:pPr>
        <w:autoSpaceDE w:val="0"/>
        <w:jc w:val="both"/>
        <w:rPr>
          <w:rFonts w:ascii="Times New Roman" w:hAnsi="Times New Roman" w:cs="Arial"/>
          <w:sz w:val="24"/>
          <w:szCs w:val="23"/>
          <w:u w:val="single"/>
        </w:rPr>
      </w:pPr>
    </w:p>
    <w:p w:rsidR="00210270" w:rsidRPr="00F35DB5" w:rsidRDefault="00210270" w:rsidP="00210270">
      <w:pPr>
        <w:autoSpaceDE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 w:cs="Arial"/>
          <w:sz w:val="24"/>
          <w:szCs w:val="23"/>
        </w:rPr>
        <w:t>3.1.</w:t>
      </w:r>
      <w:r w:rsidRPr="00F35DB5">
        <w:rPr>
          <w:rFonts w:ascii="Times New Roman" w:hAnsi="Times New Roman" w:cs="Arial"/>
          <w:sz w:val="24"/>
          <w:szCs w:val="23"/>
        </w:rPr>
        <w:tab/>
        <w:t xml:space="preserve">Az </w:t>
      </w:r>
      <w:r>
        <w:rPr>
          <w:rFonts w:ascii="Times New Roman" w:hAnsi="Times New Roman" w:cs="Arial"/>
          <w:sz w:val="24"/>
          <w:szCs w:val="23"/>
        </w:rPr>
        <w:t xml:space="preserve">Ajánlatkérő </w:t>
      </w:r>
      <w:r w:rsidRPr="00F35DB5">
        <w:rPr>
          <w:rFonts w:ascii="Times New Roman" w:hAnsi="Times New Roman" w:cs="Arial"/>
          <w:sz w:val="24"/>
          <w:szCs w:val="23"/>
        </w:rPr>
        <w:t xml:space="preserve">jogai és kötelezettségei: </w:t>
      </w:r>
    </w:p>
    <w:p w:rsidR="00210270" w:rsidRPr="00F35DB5" w:rsidRDefault="00210270" w:rsidP="00210270">
      <w:pPr>
        <w:pStyle w:val="Listaszerbekezds"/>
        <w:autoSpaceDE w:val="0"/>
        <w:ind w:left="284"/>
        <w:jc w:val="both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 xml:space="preserve">rendelkezésre bocsátja a közbeszerzési eljárás előkészítéséhez és lefolytatásához szükséges okiratokat, információkat teljes körűen, folyamatosan, haladéktalanul. </w:t>
      </w:r>
    </w:p>
    <w:p w:rsidR="00210270" w:rsidRPr="00F35DB5" w:rsidRDefault="00210270" w:rsidP="00210270">
      <w:pPr>
        <w:pStyle w:val="Listaszerbekezds"/>
        <w:autoSpaceDE w:val="0"/>
        <w:ind w:left="284"/>
        <w:rPr>
          <w:rFonts w:cs="Arial"/>
          <w:szCs w:val="23"/>
        </w:rPr>
      </w:pPr>
    </w:p>
    <w:p w:rsidR="00210270" w:rsidRPr="00127C71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 xml:space="preserve">rendelkezésre bocsátja a közbeszerzési eljárás </w:t>
      </w:r>
      <w:r>
        <w:rPr>
          <w:rFonts w:cs="Arial"/>
          <w:szCs w:val="23"/>
        </w:rPr>
        <w:t>e</w:t>
      </w:r>
      <w:r w:rsidRPr="00F35DB5">
        <w:rPr>
          <w:rFonts w:cs="Arial"/>
          <w:szCs w:val="23"/>
        </w:rPr>
        <w:t>lőkészítéséhez és lefolytatásához szükséges becsült érték meghatározásának, valamint a közbeszerzés Kbt. szerinti műszaki leírásának dokumentumait, és a szerződéskötés pénzügyi feltételeinek meghatározását.</w:t>
      </w:r>
    </w:p>
    <w:p w:rsidR="00210270" w:rsidRPr="00127C71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>Az Ajánlatkérő vállalja, hogy az általános közbeszerzési szabályzatának és a jelen szabályzatnak az összhangját megteremti.</w:t>
      </w:r>
    </w:p>
    <w:p w:rsidR="00210270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>Az Ajánlatkérő vállalja, hogy a tárgyévi közbeszerzési tervét az eljárás megindítását megelőzően aktualizálja és átadja.</w:t>
      </w:r>
    </w:p>
    <w:p w:rsidR="00210270" w:rsidRPr="00F35DB5" w:rsidRDefault="00210270" w:rsidP="00210270">
      <w:pPr>
        <w:pStyle w:val="Listaszerbekezds"/>
        <w:autoSpaceDE w:val="0"/>
        <w:ind w:left="284"/>
        <w:jc w:val="both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>Ajánlatkérő</w:t>
      </w:r>
      <w:r w:rsidRPr="00F35DB5">
        <w:rPr>
          <w:rFonts w:cs="Arial"/>
          <w:szCs w:val="23"/>
        </w:rPr>
        <w:t xml:space="preserve"> </w:t>
      </w:r>
      <w:r>
        <w:rPr>
          <w:rFonts w:cs="Arial"/>
          <w:szCs w:val="23"/>
        </w:rPr>
        <w:t>elfogadja a közbeszerzési dokumentumok részét képező szerződéstervezetet</w:t>
      </w:r>
      <w:r w:rsidRPr="00F35DB5">
        <w:rPr>
          <w:rFonts w:cs="Arial"/>
          <w:szCs w:val="23"/>
        </w:rPr>
        <w:t>.</w:t>
      </w:r>
    </w:p>
    <w:p w:rsidR="00210270" w:rsidRPr="00127C71" w:rsidRDefault="00210270" w:rsidP="00210270">
      <w:pPr>
        <w:pStyle w:val="Listaszerbekezds"/>
        <w:rPr>
          <w:rFonts w:cs="Arial"/>
          <w:szCs w:val="23"/>
        </w:rPr>
      </w:pPr>
    </w:p>
    <w:p w:rsidR="00210270" w:rsidRPr="00C152B3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C152B3">
        <w:rPr>
          <w:rFonts w:cs="Arial"/>
          <w:szCs w:val="23"/>
        </w:rPr>
        <w:t xml:space="preserve">Az Ajánlatkérő </w:t>
      </w:r>
      <w:r>
        <w:rPr>
          <w:rFonts w:cs="Arial"/>
          <w:szCs w:val="23"/>
        </w:rPr>
        <w:t xml:space="preserve">képviseletére jogosult személy (pl. </w:t>
      </w:r>
      <w:r w:rsidRPr="00C152B3">
        <w:rPr>
          <w:rFonts w:cs="Arial"/>
          <w:szCs w:val="23"/>
        </w:rPr>
        <w:t>polgármester</w:t>
      </w:r>
      <w:r>
        <w:rPr>
          <w:rFonts w:cs="Arial"/>
          <w:szCs w:val="23"/>
        </w:rPr>
        <w:t>/kuratórium elnök)</w:t>
      </w:r>
      <w:r w:rsidRPr="00C152B3">
        <w:rPr>
          <w:rFonts w:cs="Arial"/>
          <w:szCs w:val="23"/>
        </w:rPr>
        <w:t xml:space="preserve"> javaslatot tehet 1 fő </w:t>
      </w:r>
      <w:r>
        <w:rPr>
          <w:rFonts w:cs="Arial"/>
          <w:szCs w:val="23"/>
        </w:rPr>
        <w:t>tanácskozási joggal rendelkező bírálóbizottsági tag</w:t>
      </w:r>
      <w:r w:rsidRPr="00C152B3">
        <w:rPr>
          <w:rFonts w:cs="Arial"/>
          <w:szCs w:val="23"/>
        </w:rPr>
        <w:t>személyére.</w:t>
      </w:r>
    </w:p>
    <w:p w:rsidR="00210270" w:rsidRPr="000C7AEF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polgármestere </w:t>
      </w:r>
      <w:r w:rsidRPr="00F35DB5">
        <w:rPr>
          <w:rFonts w:cs="Arial"/>
          <w:szCs w:val="23"/>
        </w:rPr>
        <w:t>meghozza az adott közbeszerzési eljárást lezáró döntést.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a </w:t>
      </w:r>
      <w:r w:rsidRPr="00F35DB5">
        <w:rPr>
          <w:rFonts w:cs="Arial"/>
          <w:szCs w:val="23"/>
        </w:rPr>
        <w:t>közbeszerzési szerződés</w:t>
      </w:r>
      <w:r>
        <w:rPr>
          <w:rFonts w:cs="Arial"/>
          <w:szCs w:val="23"/>
        </w:rPr>
        <w:t>t</w:t>
      </w:r>
      <w:r w:rsidRPr="00F35DB5">
        <w:rPr>
          <w:rFonts w:cs="Arial"/>
          <w:szCs w:val="23"/>
        </w:rPr>
        <w:t xml:space="preserve"> megköti, indokolt esetben a közbeszerzési szerződés módosítását kezdeményezi, a közbeszerzési szerződés teljesítéséről 3 napon belül az értesítést megküldi a </w:t>
      </w:r>
      <w:r>
        <w:rPr>
          <w:rFonts w:cs="Arial"/>
          <w:szCs w:val="23"/>
        </w:rPr>
        <w:t>Tolna Megyei Önkormányzatnak</w:t>
      </w:r>
      <w:r w:rsidRPr="00F35DB5">
        <w:rPr>
          <w:rFonts w:cs="Arial"/>
          <w:szCs w:val="23"/>
        </w:rPr>
        <w:t>.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>jogosult a Toln</w:t>
      </w:r>
      <w:r>
        <w:rPr>
          <w:rFonts w:cs="Arial"/>
          <w:szCs w:val="23"/>
        </w:rPr>
        <w:t xml:space="preserve">a Megyei Önkormányzat </w:t>
      </w:r>
      <w:r w:rsidRPr="00F35DB5">
        <w:rPr>
          <w:rFonts w:cs="Arial"/>
          <w:szCs w:val="23"/>
        </w:rPr>
        <w:t>munkáját figyelemmel kísérni, ellenőrizni.</w:t>
      </w:r>
    </w:p>
    <w:p w:rsidR="00210270" w:rsidRPr="00F35DB5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>jogosult a Toln</w:t>
      </w:r>
      <w:r>
        <w:rPr>
          <w:rFonts w:cs="Arial"/>
          <w:szCs w:val="23"/>
        </w:rPr>
        <w:t>a Megyei Önkormányzat á</w:t>
      </w:r>
      <w:r w:rsidRPr="00F35DB5">
        <w:rPr>
          <w:rFonts w:cs="Arial"/>
          <w:szCs w:val="23"/>
        </w:rPr>
        <w:t>ltal elkészített dokumentációkba betekinteni, a közbeszerzési eljárások előkészítéséről és annak lefolytatásáról információt kérni.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lastRenderedPageBreak/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>jogosult a közbeszerzési eljárás egyes eljárási cselekményein tanácskozási joggal részt venni, javaslatot tenni.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8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>jogosult egyeztetéseket összehívni.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autoSpaceDE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 w:cs="Arial"/>
          <w:sz w:val="24"/>
          <w:szCs w:val="23"/>
        </w:rPr>
        <w:t>3.2.</w:t>
      </w:r>
      <w:r w:rsidRPr="00F35DB5">
        <w:rPr>
          <w:rFonts w:ascii="Times New Roman" w:hAnsi="Times New Roman" w:cs="Arial"/>
          <w:sz w:val="24"/>
          <w:szCs w:val="23"/>
        </w:rPr>
        <w:tab/>
        <w:t>A Toln</w:t>
      </w:r>
      <w:r>
        <w:rPr>
          <w:rFonts w:ascii="Times New Roman" w:hAnsi="Times New Roman" w:cs="Arial"/>
          <w:sz w:val="24"/>
          <w:szCs w:val="23"/>
        </w:rPr>
        <w:t xml:space="preserve">a Megyei Önkormányzat – mint meghatalmazott Ajánlatkérő - </w:t>
      </w:r>
      <w:r w:rsidRPr="00F35DB5">
        <w:rPr>
          <w:rFonts w:ascii="Times New Roman" w:hAnsi="Times New Roman" w:cs="Arial"/>
          <w:sz w:val="24"/>
          <w:szCs w:val="23"/>
        </w:rPr>
        <w:t xml:space="preserve">jogai és kötelezettségei: 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szCs w:val="23"/>
        </w:rPr>
      </w:pPr>
      <w:r w:rsidRPr="00F35DB5">
        <w:rPr>
          <w:rFonts w:cs="Arial"/>
          <w:szCs w:val="23"/>
        </w:rPr>
        <w:t>a Toln</w:t>
      </w:r>
      <w:r>
        <w:rPr>
          <w:rFonts w:cs="Arial"/>
          <w:szCs w:val="23"/>
        </w:rPr>
        <w:t xml:space="preserve">a Megyei Önkormányzat </w:t>
      </w:r>
      <w:r w:rsidRPr="00F35DB5">
        <w:rPr>
          <w:rFonts w:cs="Arial"/>
          <w:szCs w:val="23"/>
        </w:rPr>
        <w:t xml:space="preserve">a közbeszerzések lebonyolítása során a jogosultsággal rendelkező, megfelelő szakemberek bevonásával, kellő szakmaisággal </w:t>
      </w:r>
      <w:r>
        <w:rPr>
          <w:rFonts w:cs="Arial"/>
          <w:szCs w:val="23"/>
        </w:rPr>
        <w:t xml:space="preserve">meghatalmazott ajánlatkérőként </w:t>
      </w:r>
      <w:r w:rsidRPr="00F35DB5">
        <w:rPr>
          <w:rFonts w:cs="Arial"/>
          <w:szCs w:val="23"/>
        </w:rPr>
        <w:t>látja el feladatait.</w:t>
      </w:r>
    </w:p>
    <w:p w:rsidR="00210270" w:rsidRPr="00F35DB5" w:rsidRDefault="00210270" w:rsidP="00210270">
      <w:pPr>
        <w:pStyle w:val="Listaszerbekezds"/>
        <w:autoSpaceDE w:val="0"/>
        <w:ind w:left="360"/>
        <w:jc w:val="both"/>
        <w:rPr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Támogatási szerződésben rögzített kötelezettségek teljesítéséhez kapcsolódó közbeszerzési eljárásfajták meghatározása, az eljárás fajtájához igazodó közbeszerzési dokumentumok 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 xml:space="preserve">által adott információk alapján történő elkészítése; </w:t>
      </w:r>
    </w:p>
    <w:p w:rsidR="00210270" w:rsidRPr="007D3991" w:rsidRDefault="00210270" w:rsidP="00210270">
      <w:pPr>
        <w:pStyle w:val="Listaszerbekezds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 xml:space="preserve">a </w:t>
      </w:r>
      <w:r w:rsidRPr="00F35DB5">
        <w:rPr>
          <w:rFonts w:cs="Arial"/>
          <w:szCs w:val="23"/>
        </w:rPr>
        <w:t xml:space="preserve">közbeszerzési dokumentumok </w:t>
      </w:r>
      <w:r>
        <w:rPr>
          <w:rFonts w:cs="Arial"/>
          <w:szCs w:val="23"/>
        </w:rPr>
        <w:t xml:space="preserve">részét képező szerződéstervezet előkészítése az Ajánlatkérő részére; </w:t>
      </w:r>
    </w:p>
    <w:p w:rsidR="00210270" w:rsidRPr="007D3991" w:rsidRDefault="00210270" w:rsidP="00210270">
      <w:pPr>
        <w:pStyle w:val="Listaszerbekezds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 xml:space="preserve">a szerződéstervezet Ajánlatkérő általi elfogadását követően a </w:t>
      </w:r>
      <w:r w:rsidRPr="00F35DB5">
        <w:rPr>
          <w:rFonts w:cs="Arial"/>
          <w:szCs w:val="23"/>
        </w:rPr>
        <w:t xml:space="preserve">közbeszerzési dokumentumok </w:t>
      </w:r>
      <w:r>
        <w:rPr>
          <w:rFonts w:cs="Arial"/>
          <w:szCs w:val="23"/>
        </w:rPr>
        <w:t>véglegesítése</w:t>
      </w:r>
      <w:r w:rsidRPr="00F35DB5">
        <w:rPr>
          <w:rFonts w:cs="Arial"/>
          <w:szCs w:val="23"/>
        </w:rPr>
        <w:t xml:space="preserve"> </w:t>
      </w:r>
      <w:r>
        <w:rPr>
          <w:rFonts w:cs="Arial"/>
          <w:szCs w:val="23"/>
        </w:rPr>
        <w:t xml:space="preserve">és </w:t>
      </w:r>
      <w:r w:rsidRPr="00F35DB5">
        <w:rPr>
          <w:rFonts w:cs="Arial"/>
          <w:szCs w:val="23"/>
        </w:rPr>
        <w:t xml:space="preserve">elfogadása, </w:t>
      </w:r>
    </w:p>
    <w:p w:rsidR="00210270" w:rsidRPr="007D3991" w:rsidRDefault="00210270" w:rsidP="00210270">
      <w:pPr>
        <w:pStyle w:val="Listaszerbekezds"/>
        <w:rPr>
          <w:rFonts w:cs="Arial"/>
          <w:szCs w:val="23"/>
        </w:rPr>
      </w:pPr>
    </w:p>
    <w:p w:rsidR="00210270" w:rsidRPr="00046613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046613">
        <w:rPr>
          <w:rFonts w:cs="Arial"/>
          <w:szCs w:val="23"/>
        </w:rPr>
        <w:t>a Kbt. 115.</w:t>
      </w:r>
      <w:r>
        <w:rPr>
          <w:rFonts w:cs="Arial"/>
          <w:szCs w:val="23"/>
        </w:rPr>
        <w:t xml:space="preserve"> </w:t>
      </w:r>
      <w:r w:rsidRPr="00046613">
        <w:rPr>
          <w:rFonts w:cs="Arial"/>
          <w:szCs w:val="23"/>
        </w:rPr>
        <w:t>§</w:t>
      </w:r>
      <w:r>
        <w:rPr>
          <w:rFonts w:cs="Arial"/>
          <w:szCs w:val="23"/>
        </w:rPr>
        <w:t xml:space="preserve"> vagy a Kbt. 113. §</w:t>
      </w:r>
      <w:r w:rsidRPr="00046613">
        <w:rPr>
          <w:rFonts w:cs="Arial"/>
          <w:szCs w:val="23"/>
        </w:rPr>
        <w:t xml:space="preserve"> szerinti </w:t>
      </w:r>
      <w:r>
        <w:rPr>
          <w:rFonts w:cs="Arial"/>
          <w:szCs w:val="23"/>
        </w:rPr>
        <w:t xml:space="preserve">eljárás alkalmazása esetén, az </w:t>
      </w:r>
      <w:r w:rsidRPr="00046613">
        <w:rPr>
          <w:rFonts w:cs="Arial"/>
          <w:szCs w:val="23"/>
        </w:rPr>
        <w:t>eljárás</w:t>
      </w:r>
      <w:r>
        <w:rPr>
          <w:rFonts w:cs="Arial"/>
          <w:szCs w:val="23"/>
        </w:rPr>
        <w:t>(</w:t>
      </w:r>
      <w:r w:rsidRPr="00046613">
        <w:rPr>
          <w:rFonts w:cs="Arial"/>
          <w:szCs w:val="23"/>
        </w:rPr>
        <w:t>ok</w:t>
      </w:r>
      <w:r>
        <w:rPr>
          <w:rFonts w:cs="Arial"/>
          <w:szCs w:val="23"/>
        </w:rPr>
        <w:t>)</w:t>
      </w:r>
      <w:r w:rsidRPr="00046613">
        <w:rPr>
          <w:rFonts w:cs="Arial"/>
          <w:szCs w:val="23"/>
        </w:rPr>
        <w:t xml:space="preserve">ban </w:t>
      </w:r>
      <w:r>
        <w:rPr>
          <w:rFonts w:cs="Arial"/>
          <w:szCs w:val="23"/>
        </w:rPr>
        <w:t>saját kezdeményezésre felkérendő</w:t>
      </w:r>
      <w:r w:rsidRPr="00046613">
        <w:rPr>
          <w:rFonts w:cs="Arial"/>
          <w:szCs w:val="23"/>
        </w:rPr>
        <w:t xml:space="preserve"> gazdasági szereplők meghatározása, valamint </w:t>
      </w:r>
      <w:r w:rsidRPr="00046613">
        <w:t>a felkér</w:t>
      </w:r>
      <w:r>
        <w:t>endő</w:t>
      </w:r>
      <w:r w:rsidRPr="00046613">
        <w:t xml:space="preserve"> gazdasági szereplők kiválasztásához kapcsolódó előzetes vizsgálatok elvégzése</w:t>
      </w:r>
      <w:r w:rsidRPr="00046613">
        <w:rPr>
          <w:rFonts w:cs="Arial"/>
          <w:szCs w:val="23"/>
        </w:rPr>
        <w:t>;</w:t>
      </w:r>
    </w:p>
    <w:p w:rsidR="00210270" w:rsidRPr="00296138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elfogadott közbeszerzési dokumentumok közzététele vagy megküldése a </w:t>
      </w:r>
      <w:r>
        <w:rPr>
          <w:rFonts w:cs="Arial"/>
          <w:szCs w:val="23"/>
        </w:rPr>
        <w:t xml:space="preserve">gazdasági szereplők </w:t>
      </w:r>
      <w:r w:rsidRPr="00F35DB5">
        <w:rPr>
          <w:rFonts w:cs="Arial"/>
          <w:szCs w:val="23"/>
        </w:rPr>
        <w:t>számára;</w:t>
      </w:r>
    </w:p>
    <w:p w:rsidR="00210270" w:rsidRPr="00F35DB5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eljárás során a beérkező </w:t>
      </w:r>
      <w:r>
        <w:rPr>
          <w:rFonts w:cs="Arial"/>
          <w:szCs w:val="23"/>
        </w:rPr>
        <w:t>kiegészítő tájékoztatás iránti kérelmek</w:t>
      </w:r>
      <w:r w:rsidRPr="00F35DB5">
        <w:rPr>
          <w:rFonts w:cs="Arial"/>
          <w:szCs w:val="23"/>
        </w:rPr>
        <w:t xml:space="preserve"> fogadása, az ezzel kapcsolatos adminisztrációs teendők ellátása, 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</w:t>
      </w:r>
      <w:r w:rsidRPr="00593844">
        <w:rPr>
          <w:rFonts w:cs="Arial"/>
          <w:szCs w:val="23"/>
        </w:rPr>
        <w:t>kiegészítő tájékoztatás iránti kérelmek</w:t>
      </w:r>
      <w:r w:rsidRPr="00F35DB5">
        <w:rPr>
          <w:rFonts w:cs="Arial"/>
          <w:szCs w:val="23"/>
        </w:rPr>
        <w:t xml:space="preserve">re történő közbeszerzés - jogi természetű válaszok </w:t>
      </w:r>
      <w:r>
        <w:rPr>
          <w:rFonts w:cs="Arial"/>
          <w:szCs w:val="23"/>
        </w:rPr>
        <w:t xml:space="preserve">(kiegészítő tájékoztatások) </w:t>
      </w:r>
      <w:r w:rsidRPr="00F35DB5">
        <w:rPr>
          <w:rFonts w:cs="Arial"/>
          <w:szCs w:val="23"/>
        </w:rPr>
        <w:t xml:space="preserve">elkészítésében való közreműködés, véleményezése; a válaszoknak </w:t>
      </w:r>
      <w:r>
        <w:rPr>
          <w:rFonts w:cs="Arial"/>
          <w:szCs w:val="23"/>
        </w:rPr>
        <w:t xml:space="preserve">(kiegészítő tájékoztatásoknak) </w:t>
      </w:r>
      <w:r w:rsidRPr="00F35DB5">
        <w:rPr>
          <w:rFonts w:cs="Arial"/>
          <w:szCs w:val="23"/>
        </w:rPr>
        <w:t>az eljárásban részt vevő valamennyi ajánlattevő (jelentkező) részére történő megküldése,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>az eljárási cselekmények adminisztrálása, tárgyalásos eljárás esetén a tárgyalási jegyzőkönyv vezetése, és a szükséges egyéb kapcsolódó okiratok megszerkesztése,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beérkezett ajánlatok (jelentkezések) jogi kiértékelésében való közreműködés, ennek keretében javaslat készítése az esetleges közbeszerzés - jogi természetű hiánypótlásokra; 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hiánypótlások megküldése az eljárásban résztvevők (ajánlattevők, jelentkezők) részére, 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>a beérkezett hiánypótlások kiértékelése alapján közbeszerzés-jogi döntés előkészítő tevékenység ellátása,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az </w:t>
      </w:r>
      <w:r>
        <w:rPr>
          <w:rFonts w:cs="Arial"/>
          <w:szCs w:val="23"/>
        </w:rPr>
        <w:t xml:space="preserve">Ajánlatkérő </w:t>
      </w:r>
      <w:r w:rsidRPr="00F35DB5">
        <w:rPr>
          <w:rFonts w:cs="Arial"/>
          <w:szCs w:val="23"/>
        </w:rPr>
        <w:t xml:space="preserve">eljárást lezáró döntéshozó ülésén (a közbeszerzés jogi kérdések tisztázásához), valamint - tárgyalásos eljárás esetén - ajánlattevőkkel történő tárgyaláson való személyes részvétel biztosítása. 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lastRenderedPageBreak/>
        <w:t>a közbeszerzési eljárást lezáró döntés alapján a nyertes ajánlattevővel kötendő szerződés tervezetének elkészítése.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>a jogszabályban meghatározott elektronikus adatkezelő rendszerekben (E</w:t>
      </w:r>
      <w:r>
        <w:rPr>
          <w:rFonts w:cs="Arial"/>
          <w:szCs w:val="23"/>
        </w:rPr>
        <w:t>K</w:t>
      </w:r>
      <w:r w:rsidRPr="00F35DB5">
        <w:rPr>
          <w:rFonts w:cs="Arial"/>
          <w:szCs w:val="23"/>
        </w:rPr>
        <w:t>R, KBA, EPTK) szükséges dokumentumok határidőre történő feltöltése, esetleges hiánypótlások teljesítése.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 xml:space="preserve">a közbeszerzési eljárás </w:t>
      </w:r>
      <w:r>
        <w:rPr>
          <w:rFonts w:cs="Arial"/>
          <w:szCs w:val="23"/>
        </w:rPr>
        <w:t xml:space="preserve">elektronikus </w:t>
      </w:r>
      <w:r w:rsidRPr="00F35DB5">
        <w:rPr>
          <w:rFonts w:cs="Arial"/>
          <w:szCs w:val="23"/>
        </w:rPr>
        <w:t>dokumentációjának átadása.</w:t>
      </w:r>
    </w:p>
    <w:p w:rsidR="00210270" w:rsidRPr="00F35DB5" w:rsidRDefault="00210270" w:rsidP="00210270">
      <w:pPr>
        <w:pStyle w:val="Listaszerbekezds"/>
        <w:rPr>
          <w:rFonts w:cs="Arial"/>
          <w:szCs w:val="23"/>
        </w:rPr>
      </w:pPr>
    </w:p>
    <w:p w:rsidR="00210270" w:rsidRPr="00F35DB5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>
        <w:rPr>
          <w:rFonts w:cs="Arial"/>
          <w:szCs w:val="23"/>
        </w:rPr>
        <w:t xml:space="preserve">a </w:t>
      </w:r>
      <w:r w:rsidRPr="00F35DB5">
        <w:rPr>
          <w:rFonts w:cs="Arial"/>
          <w:szCs w:val="23"/>
        </w:rPr>
        <w:t>Toln</w:t>
      </w:r>
      <w:r>
        <w:rPr>
          <w:rFonts w:cs="Arial"/>
          <w:szCs w:val="23"/>
        </w:rPr>
        <w:t>a Megyei Önkormányzat</w:t>
      </w:r>
      <w:r w:rsidRPr="00F35DB5">
        <w:rPr>
          <w:rFonts w:cs="Arial"/>
          <w:szCs w:val="23"/>
        </w:rPr>
        <w:t xml:space="preserve"> jogosult a közbeszerzési feladatainak ellátása érdekében az </w:t>
      </w:r>
      <w:r>
        <w:rPr>
          <w:rFonts w:cs="Arial"/>
          <w:szCs w:val="23"/>
        </w:rPr>
        <w:t xml:space="preserve">Ajánlatkérőtől </w:t>
      </w:r>
      <w:r w:rsidRPr="00F35DB5">
        <w:rPr>
          <w:rFonts w:cs="Arial"/>
          <w:szCs w:val="23"/>
        </w:rPr>
        <w:t>és a Tolna Megyei Önkormányzati Hivataltól adatokat, információkat kérni.</w:t>
      </w:r>
    </w:p>
    <w:p w:rsidR="00210270" w:rsidRPr="00F35DB5" w:rsidRDefault="00210270" w:rsidP="00210270">
      <w:pPr>
        <w:pStyle w:val="Listaszerbekezds"/>
        <w:autoSpaceDE w:val="0"/>
        <w:jc w:val="both"/>
        <w:rPr>
          <w:rFonts w:cs="Arial"/>
          <w:szCs w:val="23"/>
        </w:rPr>
      </w:pPr>
    </w:p>
    <w:p w:rsidR="00210270" w:rsidRDefault="00210270" w:rsidP="00210270">
      <w:pPr>
        <w:pStyle w:val="Listaszerbekezds"/>
        <w:numPr>
          <w:ilvl w:val="0"/>
          <w:numId w:val="9"/>
        </w:numPr>
        <w:suppressAutoHyphens/>
        <w:autoSpaceDE w:val="0"/>
        <w:autoSpaceDN w:val="0"/>
        <w:contextualSpacing w:val="0"/>
        <w:jc w:val="both"/>
        <w:textAlignment w:val="baseline"/>
        <w:rPr>
          <w:rFonts w:cs="Arial"/>
          <w:szCs w:val="23"/>
        </w:rPr>
      </w:pPr>
      <w:r w:rsidRPr="00F35DB5">
        <w:rPr>
          <w:rFonts w:cs="Arial"/>
          <w:szCs w:val="23"/>
        </w:rPr>
        <w:t>a Toln</w:t>
      </w:r>
      <w:r>
        <w:rPr>
          <w:rFonts w:cs="Arial"/>
          <w:szCs w:val="23"/>
        </w:rPr>
        <w:t xml:space="preserve">a Megyei Önkormányzat </w:t>
      </w:r>
      <w:r w:rsidRPr="00F35DB5">
        <w:rPr>
          <w:rFonts w:cs="Arial"/>
          <w:szCs w:val="23"/>
        </w:rPr>
        <w:t>jogosult egyeztetéseket összehívni</w:t>
      </w:r>
      <w:r>
        <w:rPr>
          <w:rFonts w:cs="Arial"/>
          <w:szCs w:val="23"/>
        </w:rPr>
        <w:t>.</w:t>
      </w: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Pr="00430CD0" w:rsidRDefault="00210270" w:rsidP="00210270">
      <w:pPr>
        <w:rPr>
          <w:rFonts w:ascii="Times New Roman" w:hAnsi="Times New Roman"/>
          <w:b/>
          <w:sz w:val="24"/>
        </w:rPr>
      </w:pPr>
      <w:r w:rsidRPr="00430CD0">
        <w:rPr>
          <w:rFonts w:ascii="Times New Roman" w:hAnsi="Times New Roman"/>
          <w:b/>
          <w:sz w:val="24"/>
        </w:rPr>
        <w:t xml:space="preserve">4. Felelősségi rend a közbeszerzési eljárás előkészítése során </w:t>
      </w:r>
    </w:p>
    <w:p w:rsidR="00210270" w:rsidRDefault="00210270" w:rsidP="00210270">
      <w:pPr>
        <w:rPr>
          <w:rFonts w:ascii="Times New Roman" w:hAnsi="Times New Roman"/>
          <w:sz w:val="24"/>
        </w:rPr>
      </w:pPr>
    </w:p>
    <w:tbl>
      <w:tblPr>
        <w:tblW w:w="1006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1"/>
        <w:gridCol w:w="1984"/>
        <w:gridCol w:w="1924"/>
        <w:gridCol w:w="1785"/>
        <w:gridCol w:w="1421"/>
      </w:tblGrid>
      <w:tr w:rsidR="00210270" w:rsidRPr="00457271" w:rsidTr="00A56C98">
        <w:trPr>
          <w:tblHeader/>
        </w:trPr>
        <w:tc>
          <w:tcPr>
            <w:tcW w:w="2951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Feladat</w:t>
            </w:r>
          </w:p>
        </w:tc>
        <w:tc>
          <w:tcPr>
            <w:tcW w:w="1984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Határidő</w:t>
            </w:r>
          </w:p>
        </w:tc>
        <w:tc>
          <w:tcPr>
            <w:tcW w:w="1924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Végrehajtásért felel</w:t>
            </w:r>
          </w:p>
        </w:tc>
        <w:tc>
          <w:tcPr>
            <w:tcW w:w="1785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Döntésért felel</w:t>
            </w:r>
          </w:p>
        </w:tc>
        <w:tc>
          <w:tcPr>
            <w:tcW w:w="1421" w:type="dxa"/>
            <w:shd w:val="pct50" w:color="999999" w:fill="auto"/>
          </w:tcPr>
          <w:p w:rsidR="00210270" w:rsidRPr="00457271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Megjegyzés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Közbeszerzési eljárás becsült értékének meghatározása az erről készült dokumentum jóváhagyás és átadása  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Ajánlatkérő és/vagy meghatalmazott ajánlatkérő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Ajánlatkérő szervezet képviselője/polgármestere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Összeállítja az ajánlattételi dokumentáció műszaki-szakmai részét és a közbeszerzési műszaki leírást és annak tartalmát jóváhagyja és átadja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Ajánlatkérő </w:t>
            </w:r>
            <w:r w:rsidRPr="005C79A5">
              <w:rPr>
                <w:rFonts w:ascii="Times New Roman" w:hAnsi="Times New Roman"/>
                <w:sz w:val="20"/>
              </w:rPr>
              <w:t>és</w:t>
            </w:r>
            <w:r>
              <w:rPr>
                <w:rFonts w:ascii="Times New Roman" w:hAnsi="Times New Roman"/>
                <w:sz w:val="20"/>
              </w:rPr>
              <w:t>/</w:t>
            </w:r>
            <w:r w:rsidRPr="005C79A5">
              <w:rPr>
                <w:rFonts w:ascii="Times New Roman" w:hAnsi="Times New Roman"/>
                <w:sz w:val="20"/>
              </w:rPr>
              <w:t>vagy</w:t>
            </w:r>
            <w:r>
              <w:rPr>
                <w:rFonts w:ascii="Times New Roman" w:hAnsi="Times New Roman"/>
                <w:sz w:val="20"/>
              </w:rPr>
              <w:t xml:space="preserve"> meghatalmazott</w:t>
            </w:r>
            <w:r w:rsidRPr="005C79A5">
              <w:rPr>
                <w:rFonts w:ascii="Times New Roman" w:hAnsi="Times New Roman"/>
                <w:sz w:val="20"/>
              </w:rPr>
              <w:t xml:space="preserve"> ajánlatkérő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Ajánlatkérő szervezet képviselője/polgármestere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Bíráló Bizottság kijelölése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 közbeszerzés konkrét előkészítését megelőzően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035196">
              <w:rPr>
                <w:rFonts w:ascii="Times New Roman" w:hAnsi="Times New Roman"/>
                <w:sz w:val="20"/>
              </w:rPr>
              <w:t>Tolna Megyei Önkormányzat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sz w:val="20"/>
                <w:szCs w:val="20"/>
              </w:rPr>
            </w:pPr>
            <w:r w:rsidRPr="00457271">
              <w:rPr>
                <w:rFonts w:ascii="Times New Roman" w:hAnsi="Times New Roman"/>
                <w:sz w:val="20"/>
                <w:szCs w:val="20"/>
              </w:rPr>
              <w:t>Külső közbeszerzési szakértő és/vagy egyéb szakértő felkérése abban az esetben kötelező, amennyiben a közbeszerzés tárgya indokolttá teszi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457271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Tolna Megyei Önkormányzat 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Bíráló Bizottságba kijelöltek és az egyéb bevont személyek </w:t>
            </w:r>
            <w:r w:rsidRPr="00457271">
              <w:rPr>
                <w:rFonts w:ascii="Times New Roman" w:hAnsi="Times New Roman"/>
                <w:b/>
                <w:sz w:val="20"/>
              </w:rPr>
              <w:t>összeférhetetlenségének</w:t>
            </w:r>
            <w:r w:rsidRPr="00457271">
              <w:rPr>
                <w:rFonts w:ascii="Times New Roman" w:hAnsi="Times New Roman"/>
                <w:sz w:val="20"/>
              </w:rPr>
              <w:t xml:space="preserve"> vizsgálata, erről szóló </w:t>
            </w:r>
            <w:r w:rsidRPr="00457271">
              <w:rPr>
                <w:rFonts w:ascii="Times New Roman" w:hAnsi="Times New Roman"/>
                <w:b/>
                <w:sz w:val="20"/>
              </w:rPr>
              <w:t>nyilatkozattétel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Bíráló Bizottság kijelölését, illetve a külső szakértők </w:t>
            </w:r>
            <w:r w:rsidRPr="00457271">
              <w:rPr>
                <w:rFonts w:ascii="Times New Roman" w:hAnsi="Times New Roman"/>
                <w:b/>
                <w:sz w:val="20"/>
              </w:rPr>
              <w:t>bevonását követően azonnal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pStyle w:val="Szvegtrzs2"/>
              <w:rPr>
                <w:b w:val="0"/>
              </w:rPr>
            </w:pPr>
            <w:r w:rsidRPr="00035196">
              <w:rPr>
                <w:b w:val="0"/>
              </w:rPr>
              <w:t>Tolna Megyei Önkormányzat Elnöke</w:t>
            </w:r>
            <w:r w:rsidRPr="00035196">
              <w:t xml:space="preserve"> </w:t>
            </w:r>
            <w:r w:rsidRPr="00457271">
              <w:rPr>
                <w:b w:val="0"/>
              </w:rPr>
              <w:t>által felkért kü</w:t>
            </w:r>
            <w:r>
              <w:rPr>
                <w:b w:val="0"/>
              </w:rPr>
              <w:t>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pStyle w:val="Szvegtrzs2"/>
              <w:rPr>
                <w:b w:val="0"/>
              </w:rPr>
            </w:pPr>
            <w:r w:rsidRPr="007279C6">
              <w:rPr>
                <w:b w:val="0"/>
              </w:rPr>
              <w:t>Tolna Megyei Önkormányzat Elnöke</w:t>
            </w:r>
            <w:r w:rsidRPr="00457271">
              <w:rPr>
                <w:b w:val="0"/>
              </w:rPr>
              <w:t xml:space="preserve">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közbeszerzési eljárást </w:t>
            </w:r>
            <w:r w:rsidRPr="00457271">
              <w:rPr>
                <w:rFonts w:ascii="Times New Roman" w:hAnsi="Times New Roman"/>
                <w:b/>
                <w:sz w:val="20"/>
              </w:rPr>
              <w:t>indító okmányok összeállítása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457271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</w:t>
            </w:r>
            <w:r>
              <w:rPr>
                <w:rFonts w:ascii="Times New Roman" w:hAnsi="Times New Roman"/>
                <w:sz w:val="20"/>
              </w:rPr>
              <w:t xml:space="preserve"> és/vagy Ajánlatkérő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035196">
              <w:rPr>
                <w:rFonts w:ascii="Times New Roman" w:hAnsi="Times New Roman"/>
                <w:sz w:val="20"/>
              </w:rPr>
              <w:t>Tolna Megyei Önkormányzat</w:t>
            </w:r>
            <w:r>
              <w:rPr>
                <w:rFonts w:ascii="Times New Roman" w:hAnsi="Times New Roman"/>
                <w:sz w:val="20"/>
              </w:rPr>
              <w:t xml:space="preserve">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457271">
              <w:rPr>
                <w:rFonts w:ascii="Times New Roman" w:hAnsi="Times New Roman"/>
                <w:b/>
                <w:sz w:val="20"/>
              </w:rPr>
              <w:t>bírálati szempontok</w:t>
            </w:r>
            <w:r w:rsidRPr="00457271">
              <w:rPr>
                <w:rFonts w:ascii="Times New Roman" w:hAnsi="Times New Roman"/>
                <w:sz w:val="20"/>
              </w:rPr>
              <w:t xml:space="preserve"> meghatározása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z w:val="20"/>
              </w:rPr>
              <w:t xml:space="preserve"> Kbt</w:t>
            </w:r>
            <w:r w:rsidRPr="00457271">
              <w:rPr>
                <w:rFonts w:ascii="Times New Roman" w:hAnsi="Times New Roman"/>
                <w:sz w:val="20"/>
              </w:rPr>
              <w:t>. 115.§ szeri</w:t>
            </w:r>
            <w:r>
              <w:rPr>
                <w:rFonts w:ascii="Times New Roman" w:hAnsi="Times New Roman"/>
                <w:sz w:val="20"/>
              </w:rPr>
              <w:t>nti eljárás, illetve a Kbt</w:t>
            </w:r>
            <w:r w:rsidRPr="00457271">
              <w:rPr>
                <w:rFonts w:ascii="Times New Roman" w:hAnsi="Times New Roman"/>
                <w:sz w:val="20"/>
              </w:rPr>
              <w:t>. 113.§ (5) bekezdése esetén ajánlati, illetve ajánlattételi felhívás véglegesítéséig vagy a Kbt.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 xml:space="preserve">Az összefoglaló tájékoztatás </w:t>
            </w:r>
            <w:r>
              <w:rPr>
                <w:rFonts w:ascii="Times New Roman" w:hAnsi="Times New Roman"/>
                <w:i/>
                <w:sz w:val="20"/>
              </w:rPr>
              <w:t xml:space="preserve">része; </w:t>
            </w:r>
            <w:r w:rsidRPr="00457271">
              <w:rPr>
                <w:rFonts w:ascii="Times New Roman" w:hAnsi="Times New Roman"/>
                <w:i/>
                <w:sz w:val="20"/>
              </w:rPr>
              <w:t>az eljárás során nem módosítható!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Az </w:t>
            </w:r>
            <w:r w:rsidRPr="00457271">
              <w:rPr>
                <w:rFonts w:ascii="Times New Roman" w:hAnsi="Times New Roman"/>
                <w:b/>
                <w:sz w:val="20"/>
              </w:rPr>
              <w:t xml:space="preserve">alkalmassági követelmények </w:t>
            </w:r>
            <w:r w:rsidRPr="00457271">
              <w:rPr>
                <w:rFonts w:ascii="Times New Roman" w:hAnsi="Times New Roman"/>
                <w:sz w:val="20"/>
              </w:rPr>
              <w:t>meghatározása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Kbt</w:t>
            </w:r>
            <w:r w:rsidRPr="00457271">
              <w:rPr>
                <w:rFonts w:ascii="Times New Roman" w:hAnsi="Times New Roman"/>
                <w:sz w:val="20"/>
              </w:rPr>
              <w:t xml:space="preserve">. 115.§ </w:t>
            </w:r>
            <w:r>
              <w:rPr>
                <w:rFonts w:ascii="Times New Roman" w:hAnsi="Times New Roman"/>
                <w:sz w:val="20"/>
              </w:rPr>
              <w:t>szerinti eljárás, illetve a Kbt</w:t>
            </w:r>
            <w:r w:rsidRPr="00457271">
              <w:rPr>
                <w:rFonts w:ascii="Times New Roman" w:hAnsi="Times New Roman"/>
                <w:sz w:val="20"/>
              </w:rPr>
              <w:t xml:space="preserve">. 113.§ (5) bekezdése esetén ajánlati, illetve </w:t>
            </w:r>
            <w:r w:rsidRPr="00457271">
              <w:rPr>
                <w:rFonts w:ascii="Times New Roman" w:hAnsi="Times New Roman"/>
                <w:sz w:val="20"/>
              </w:rPr>
              <w:lastRenderedPageBreak/>
              <w:t>ajánlattételi felhívás véglegesíté</w:t>
            </w:r>
            <w:r>
              <w:rPr>
                <w:rFonts w:ascii="Times New Roman" w:hAnsi="Times New Roman"/>
                <w:sz w:val="20"/>
              </w:rPr>
              <w:t>séig vagy a Kbt</w:t>
            </w:r>
            <w:r w:rsidRPr="00457271">
              <w:rPr>
                <w:rFonts w:ascii="Times New Roman" w:hAnsi="Times New Roman"/>
                <w:sz w:val="20"/>
              </w:rPr>
              <w:t>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lastRenderedPageBreak/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 xml:space="preserve">Az összefoglaló tájékoztatás része; az eljárás során </w:t>
            </w:r>
            <w:r w:rsidRPr="00457271">
              <w:rPr>
                <w:rFonts w:ascii="Times New Roman" w:hAnsi="Times New Roman"/>
                <w:i/>
                <w:sz w:val="20"/>
              </w:rPr>
              <w:lastRenderedPageBreak/>
              <w:t>nem módosítható!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lastRenderedPageBreak/>
              <w:t xml:space="preserve">A </w:t>
            </w:r>
            <w:r w:rsidRPr="00457271">
              <w:rPr>
                <w:rFonts w:ascii="Times New Roman" w:hAnsi="Times New Roman"/>
                <w:b/>
                <w:sz w:val="20"/>
              </w:rPr>
              <w:t>közbeszerzés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 w:rsidRPr="00457271">
              <w:rPr>
                <w:rFonts w:ascii="Times New Roman" w:hAnsi="Times New Roman"/>
                <w:b/>
                <w:sz w:val="20"/>
              </w:rPr>
              <w:t>tárgyának és rövid műszaki tartalmának</w:t>
            </w:r>
            <w:r w:rsidRPr="00457271">
              <w:rPr>
                <w:rFonts w:ascii="Times New Roman" w:hAnsi="Times New Roman"/>
                <w:sz w:val="20"/>
              </w:rPr>
              <w:t xml:space="preserve"> meghatározása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Kbt</w:t>
            </w:r>
            <w:r w:rsidRPr="00457271">
              <w:rPr>
                <w:rFonts w:ascii="Times New Roman" w:hAnsi="Times New Roman"/>
                <w:sz w:val="20"/>
              </w:rPr>
              <w:t xml:space="preserve">. 115.§ </w:t>
            </w:r>
            <w:r>
              <w:rPr>
                <w:rFonts w:ascii="Times New Roman" w:hAnsi="Times New Roman"/>
                <w:sz w:val="20"/>
              </w:rPr>
              <w:t>szerinti eljárás, illetve a Kbt</w:t>
            </w:r>
            <w:r w:rsidRPr="00457271">
              <w:rPr>
                <w:rFonts w:ascii="Times New Roman" w:hAnsi="Times New Roman"/>
                <w:sz w:val="20"/>
              </w:rPr>
              <w:t>. 113.§ (5) bekezdése esetén ajánlati, illetve ajánlattételi felhívás véglegesíté</w:t>
            </w:r>
            <w:r>
              <w:rPr>
                <w:rFonts w:ascii="Times New Roman" w:hAnsi="Times New Roman"/>
                <w:sz w:val="20"/>
              </w:rPr>
              <w:t>séig vagy a Kbt</w:t>
            </w:r>
            <w:r w:rsidRPr="00457271">
              <w:rPr>
                <w:rFonts w:ascii="Times New Roman" w:hAnsi="Times New Roman"/>
                <w:sz w:val="20"/>
              </w:rPr>
              <w:t>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pStyle w:val="Szvegtrzs2"/>
              <w:rPr>
                <w:b w:val="0"/>
              </w:rPr>
            </w:pPr>
            <w:r w:rsidRPr="007279C6">
              <w:rPr>
                <w:b w:val="0"/>
              </w:rPr>
              <w:t>Tolna Megyei Önkormányzat Elnöke</w:t>
            </w:r>
            <w:r w:rsidRPr="00457271">
              <w:rPr>
                <w:b w:val="0"/>
              </w:rPr>
              <w:t xml:space="preserve">.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Az összefoglaló tájékoztatás része; az eljárás során nem módosítható!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C53475">
              <w:rPr>
                <w:rFonts w:ascii="Times New Roman" w:hAnsi="Times New Roman"/>
                <w:b/>
                <w:sz w:val="20"/>
              </w:rPr>
              <w:t>részajánlattétel lehetőségének vizsgálata</w:t>
            </w:r>
            <w:r w:rsidRPr="00457271">
              <w:rPr>
                <w:rFonts w:ascii="Times New Roman" w:hAnsi="Times New Roman"/>
                <w:sz w:val="20"/>
              </w:rPr>
              <w:t xml:space="preserve"> a Kbt. 61. § (4) bekezdése alapján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Kbt</w:t>
            </w:r>
            <w:r w:rsidRPr="00457271">
              <w:rPr>
                <w:rFonts w:ascii="Times New Roman" w:hAnsi="Times New Roman"/>
                <w:sz w:val="20"/>
              </w:rPr>
              <w:t xml:space="preserve">. 115.§ </w:t>
            </w:r>
            <w:r>
              <w:rPr>
                <w:rFonts w:ascii="Times New Roman" w:hAnsi="Times New Roman"/>
                <w:sz w:val="20"/>
              </w:rPr>
              <w:t>szerinti eljárás, illetve a Kbt</w:t>
            </w:r>
            <w:r w:rsidRPr="00457271">
              <w:rPr>
                <w:rFonts w:ascii="Times New Roman" w:hAnsi="Times New Roman"/>
                <w:sz w:val="20"/>
              </w:rPr>
              <w:t>. 113.§ (5) bekezdése esetén ajánlati, illetve ajánlattételi felhívás véglegesíté</w:t>
            </w:r>
            <w:r>
              <w:rPr>
                <w:rFonts w:ascii="Times New Roman" w:hAnsi="Times New Roman"/>
                <w:sz w:val="20"/>
              </w:rPr>
              <w:t>séig vagy a Kbt</w:t>
            </w:r>
            <w:r w:rsidRPr="00457271">
              <w:rPr>
                <w:rFonts w:ascii="Times New Roman" w:hAnsi="Times New Roman"/>
                <w:sz w:val="20"/>
              </w:rPr>
              <w:t>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Az összefoglaló tájékoztatás része; az eljárás során nem módosítható!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>Saját kezdeményezésre meghívott gazdasági szereplők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 w:rsidRPr="00127C71">
              <w:rPr>
                <w:rFonts w:ascii="Times New Roman" w:hAnsi="Times New Roman"/>
                <w:b/>
                <w:sz w:val="20"/>
              </w:rPr>
              <w:t>meghatározása,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ED3D29">
              <w:rPr>
                <w:rFonts w:ascii="Times New Roman" w:hAnsi="Times New Roman"/>
                <w:sz w:val="20"/>
              </w:rPr>
              <w:t>valamint a felkért gazdasági szereplők kiválasztásához kapcsolódó előzetes vizsgálatok elvégzése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Kbt</w:t>
            </w:r>
            <w:r w:rsidRPr="00457271">
              <w:rPr>
                <w:rFonts w:ascii="Times New Roman" w:hAnsi="Times New Roman"/>
                <w:sz w:val="20"/>
              </w:rPr>
              <w:t xml:space="preserve">. 115.§ </w:t>
            </w:r>
            <w:r>
              <w:rPr>
                <w:rFonts w:ascii="Times New Roman" w:hAnsi="Times New Roman"/>
                <w:sz w:val="20"/>
              </w:rPr>
              <w:t>szerinti eljárás, illetve a Kbt</w:t>
            </w:r>
            <w:r w:rsidRPr="00457271">
              <w:rPr>
                <w:rFonts w:ascii="Times New Roman" w:hAnsi="Times New Roman"/>
                <w:sz w:val="20"/>
              </w:rPr>
              <w:t>. 113.§ (5) bekezdése esetén ajánlati, illetve ajánlattételi felhívás véglegesíté</w:t>
            </w:r>
            <w:r>
              <w:rPr>
                <w:rFonts w:ascii="Times New Roman" w:hAnsi="Times New Roman"/>
                <w:sz w:val="20"/>
              </w:rPr>
              <w:t>séig vagy a Kbt</w:t>
            </w:r>
            <w:r w:rsidRPr="00457271">
              <w:rPr>
                <w:rFonts w:ascii="Times New Roman" w:hAnsi="Times New Roman"/>
                <w:sz w:val="20"/>
              </w:rPr>
              <w:t>. 113.§ (1) bekezdése esetén az összefoglaló tájékoztatás véglegesítéséig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Az összefoglaló tájékoztatással egyidejűleg kell megküldeni a Közbeszerzési Hatóság részére.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 xml:space="preserve">Összefoglaló tájékoztatás </w:t>
            </w:r>
            <w:r w:rsidRPr="00457271">
              <w:rPr>
                <w:rFonts w:ascii="Times New Roman" w:hAnsi="Times New Roman"/>
                <w:sz w:val="20"/>
              </w:rPr>
              <w:t xml:space="preserve"> összeállítása a közzétételhez 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457271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pStyle w:val="Szvegtrzs2"/>
              <w:rPr>
                <w:b w:val="0"/>
              </w:rPr>
            </w:pPr>
            <w:r w:rsidRPr="007279C6">
              <w:rPr>
                <w:b w:val="0"/>
              </w:rPr>
              <w:t>Tolna Megyei Önkormányzat Elnöke</w:t>
            </w:r>
            <w:r w:rsidRPr="00457271">
              <w:rPr>
                <w:b w:val="0"/>
              </w:rPr>
              <w:t xml:space="preserve">.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A tájékoztatás tartalma a közzétételét követően nem módosítható. 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>Ha az összefoglaló tájékoztatás visszavonása válik szükségessé, azért jelen pontban meghatározott személyek a felelősek!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b/>
                <w:sz w:val="20"/>
              </w:rPr>
              <w:t xml:space="preserve">Összefoglaló tájékoztatás 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 w:rsidRPr="00457271">
              <w:rPr>
                <w:rFonts w:ascii="Times New Roman" w:hAnsi="Times New Roman"/>
                <w:b/>
                <w:sz w:val="20"/>
              </w:rPr>
              <w:t>rendszerhasználati díjának befizetése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lastRenderedPageBreak/>
              <w:t>Közzétételre történő leadás előtt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 xml:space="preserve">Tolna Megyei Önkormányzat </w:t>
            </w:r>
            <w:r w:rsidRPr="007279C6">
              <w:rPr>
                <w:rFonts w:ascii="Times New Roman" w:hAnsi="Times New Roman"/>
                <w:sz w:val="20"/>
              </w:rPr>
              <w:lastRenderedPageBreak/>
              <w:t xml:space="preserve">Elnöke által felkért külső szakértők 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lastRenderedPageBreak/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i/>
                <w:sz w:val="20"/>
              </w:rPr>
              <w:t xml:space="preserve">Közzétételenként 10 000 forint. Az összefoglaló </w:t>
            </w:r>
            <w:r w:rsidRPr="00457271">
              <w:rPr>
                <w:rFonts w:ascii="Times New Roman" w:hAnsi="Times New Roman"/>
                <w:i/>
                <w:sz w:val="20"/>
              </w:rPr>
              <w:lastRenderedPageBreak/>
              <w:t>tájékoztatás Hatóság honlapján történő közzétételére csak a rendszerhasználati díj befizetést követően kerülhet sor.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 xml:space="preserve">Eljárást megindító </w:t>
            </w:r>
            <w:r w:rsidRPr="00457271">
              <w:rPr>
                <w:rFonts w:ascii="Times New Roman" w:hAnsi="Times New Roman"/>
                <w:b/>
                <w:sz w:val="20"/>
              </w:rPr>
              <w:t>felhívás</w:t>
            </w:r>
            <w:r w:rsidRPr="00457271">
              <w:rPr>
                <w:rFonts w:ascii="Times New Roman" w:hAnsi="Times New Roman"/>
                <w:sz w:val="20"/>
              </w:rPr>
              <w:t xml:space="preserve"> összeállítása (</w:t>
            </w:r>
            <w:r w:rsidRPr="00457271">
              <w:rPr>
                <w:rFonts w:ascii="Times New Roman" w:hAnsi="Times New Roman"/>
                <w:b/>
                <w:sz w:val="20"/>
              </w:rPr>
              <w:t>meghívásos</w:t>
            </w:r>
            <w:r w:rsidRPr="00457271">
              <w:rPr>
                <w:rFonts w:ascii="Times New Roman" w:hAnsi="Times New Roman"/>
                <w:sz w:val="20"/>
              </w:rPr>
              <w:t xml:space="preserve">, vagy </w:t>
            </w:r>
            <w:r w:rsidRPr="00457271">
              <w:rPr>
                <w:rFonts w:ascii="Times New Roman" w:hAnsi="Times New Roman"/>
                <w:b/>
                <w:sz w:val="20"/>
              </w:rPr>
              <w:t>tárgyalásos eljárás esetén</w:t>
            </w:r>
            <w:r w:rsidRPr="00457271">
              <w:rPr>
                <w:rFonts w:ascii="Times New Roman" w:hAnsi="Times New Roman"/>
                <w:sz w:val="20"/>
              </w:rPr>
              <w:t>)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Legkésőbb az összefoglaló tájékoztatás megküldésétől számított tizenkét hónapon belül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Kbt. szerinti határidő </w:t>
            </w:r>
            <w:r w:rsidRPr="00457271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613092">
              <w:rPr>
                <w:rFonts w:ascii="Times New Roman" w:hAnsi="Times New Roman"/>
                <w:b/>
                <w:sz w:val="20"/>
              </w:rPr>
              <w:t>közbeszerzési dokumentumok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részét képező </w:t>
            </w:r>
            <w:r w:rsidRPr="00457271">
              <w:rPr>
                <w:rFonts w:ascii="Times New Roman" w:hAnsi="Times New Roman"/>
                <w:sz w:val="20"/>
              </w:rPr>
              <w:t>szerződéstervezet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13092">
              <w:rPr>
                <w:rFonts w:ascii="Times New Roman" w:hAnsi="Times New Roman"/>
                <w:b/>
                <w:sz w:val="20"/>
              </w:rPr>
              <w:t>kidolgozása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Az eljárást (szakaszt) megindító felhívás gazdasági szereplők részére történő megküldéséig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az eljárást megindító felhívás közzétételéig.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</w:t>
            </w:r>
            <w:r w:rsidRPr="00457271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i/>
                <w:sz w:val="20"/>
                <w:szCs w:val="18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613092">
              <w:rPr>
                <w:rFonts w:ascii="Times New Roman" w:hAnsi="Times New Roman"/>
                <w:b/>
                <w:sz w:val="20"/>
              </w:rPr>
              <w:t>közbeszerzési dokumentumok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részét képező </w:t>
            </w:r>
            <w:r w:rsidRPr="00457271">
              <w:rPr>
                <w:rFonts w:ascii="Times New Roman" w:hAnsi="Times New Roman"/>
                <w:sz w:val="20"/>
              </w:rPr>
              <w:t>szerződéstervezet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véleményezése </w:t>
            </w:r>
          </w:p>
        </w:tc>
        <w:tc>
          <w:tcPr>
            <w:tcW w:w="1984" w:type="dxa"/>
          </w:tcPr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Az eljárást (szakaszt) megindító felhívás gazdasági szereplők részére történő megküldéséig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az eljárást megindító felhívás közzétételéig.</w:t>
            </w:r>
          </w:p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 véleményezésre 5 munkanap áll rendelkezésre. </w:t>
            </w:r>
          </w:p>
        </w:tc>
        <w:tc>
          <w:tcPr>
            <w:tcW w:w="1924" w:type="dxa"/>
          </w:tcPr>
          <w:p w:rsidR="00210270" w:rsidRPr="00C152B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Tolna Megyei Önkormányzat Hivatala részéről a közbeszerzési eljárás előkészítésébe bevont személy(ek)</w:t>
            </w:r>
          </w:p>
        </w:tc>
        <w:tc>
          <w:tcPr>
            <w:tcW w:w="1785" w:type="dxa"/>
          </w:tcPr>
          <w:p w:rsidR="00210270" w:rsidRPr="00C152B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 xml:space="preserve">Tolna Megyei Önkormányzat Hivatala részéről a közbeszerzési eljárás előkészítésébe bevont személy(ek) 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i/>
                <w:sz w:val="20"/>
                <w:szCs w:val="18"/>
              </w:rPr>
            </w:pP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</w:t>
            </w:r>
            <w:r w:rsidRPr="002F528D">
              <w:rPr>
                <w:rFonts w:ascii="Times New Roman" w:hAnsi="Times New Roman"/>
                <w:sz w:val="20"/>
              </w:rPr>
              <w:t>közbeszerzési dokumentumok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részét képező </w:t>
            </w:r>
            <w:r w:rsidRPr="002F528D">
              <w:rPr>
                <w:rFonts w:ascii="Times New Roman" w:hAnsi="Times New Roman"/>
                <w:b/>
                <w:sz w:val="20"/>
              </w:rPr>
              <w:t>szerződéstervezet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elfogadása 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Az eljárást (szakaszt) megindító felhívás gazdasági szereplők részére történő megküldéséig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az eljárást megindító felhívás közzétételéig.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127C71" w:rsidRDefault="00210270" w:rsidP="00A56C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0AA">
              <w:rPr>
                <w:rFonts w:ascii="Times New Roman" w:hAnsi="Times New Roman"/>
                <w:sz w:val="20"/>
                <w:szCs w:val="20"/>
              </w:rPr>
              <w:t>Ajánlatkérő szervezet képviselője/polgármestere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>
              <w:rPr>
                <w:rFonts w:ascii="Times New Roman" w:hAnsi="Times New Roman"/>
                <w:i/>
                <w:sz w:val="20"/>
                <w:szCs w:val="18"/>
              </w:rPr>
              <w:t>Az ajánlati kötöttség beálltát követően a szerződéstervezet tartalmát módosítani nem lehet!.</w:t>
            </w:r>
          </w:p>
        </w:tc>
      </w:tr>
      <w:tr w:rsidR="00210270" w:rsidRPr="00457271" w:rsidTr="00A56C98">
        <w:tc>
          <w:tcPr>
            <w:tcW w:w="2951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 xml:space="preserve">A felhívást kiegészítő </w:t>
            </w:r>
            <w:r w:rsidRPr="00613092">
              <w:rPr>
                <w:rFonts w:ascii="Times New Roman" w:hAnsi="Times New Roman"/>
                <w:b/>
                <w:sz w:val="20"/>
              </w:rPr>
              <w:t>közbeszerzési dokumentumok</w:t>
            </w:r>
            <w:r w:rsidRPr="00457271">
              <w:rPr>
                <w:rFonts w:ascii="Times New Roman" w:hAnsi="Times New Roman"/>
                <w:sz w:val="20"/>
              </w:rPr>
              <w:t xml:space="preserve"> (nyilatkozatminták és –jegyzékek) </w:t>
            </w:r>
            <w:r w:rsidRPr="00613092">
              <w:rPr>
                <w:rFonts w:ascii="Times New Roman" w:hAnsi="Times New Roman"/>
                <w:b/>
                <w:sz w:val="20"/>
              </w:rPr>
              <w:t>kidolgozása</w:t>
            </w:r>
            <w:r w:rsidRPr="00457271">
              <w:rPr>
                <w:rFonts w:ascii="Times New Roman" w:hAnsi="Times New Roman"/>
                <w:sz w:val="20"/>
              </w:rPr>
              <w:t xml:space="preserve"> </w:t>
            </w:r>
            <w:r w:rsidRPr="00C7210F">
              <w:rPr>
                <w:rFonts w:ascii="Times New Roman" w:hAnsi="Times New Roman"/>
                <w:b/>
                <w:sz w:val="20"/>
              </w:rPr>
              <w:t>és elfogadása</w:t>
            </w:r>
          </w:p>
        </w:tc>
        <w:tc>
          <w:tcPr>
            <w:tcW w:w="198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457271">
              <w:rPr>
                <w:rFonts w:ascii="Times New Roman" w:hAnsi="Times New Roman"/>
                <w:sz w:val="20"/>
              </w:rPr>
              <w:t>Az eljárást (szakaszt) megindító felhívás gazdasági szereplők részére történő megküldéséig vagy</w:t>
            </w:r>
            <w:r>
              <w:rPr>
                <w:rFonts w:ascii="Times New Roman" w:hAnsi="Times New Roman"/>
                <w:sz w:val="20"/>
              </w:rPr>
              <w:t xml:space="preserve"> a Kbt.</w:t>
            </w:r>
            <w:r w:rsidRPr="00457271">
              <w:rPr>
                <w:rFonts w:ascii="Times New Roman" w:hAnsi="Times New Roman"/>
                <w:sz w:val="20"/>
              </w:rPr>
              <w:t xml:space="preserve"> 113.§ (5) bekezdése esetén az eljárást megindító felhívás közzétételéig.</w:t>
            </w:r>
          </w:p>
        </w:tc>
        <w:tc>
          <w:tcPr>
            <w:tcW w:w="1924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7279C6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457271" w:rsidRDefault="00210270" w:rsidP="00A56C98">
            <w:pPr>
              <w:rPr>
                <w:rFonts w:ascii="Times New Roman" w:hAnsi="Times New Roman"/>
                <w:i/>
                <w:sz w:val="20"/>
                <w:szCs w:val="18"/>
              </w:rPr>
            </w:pPr>
            <w:r w:rsidRPr="00457271">
              <w:rPr>
                <w:rFonts w:ascii="Times New Roman" w:hAnsi="Times New Roman"/>
                <w:i/>
                <w:sz w:val="20"/>
                <w:szCs w:val="18"/>
              </w:rPr>
              <w:t>Építési beruházás esetén kötelező a 322/2015. (X. 30.) Korm. rendelet szerinti műszaki dokumentáció!</w:t>
            </w:r>
          </w:p>
        </w:tc>
      </w:tr>
    </w:tbl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b/>
          <w:sz w:val="24"/>
        </w:rPr>
      </w:pPr>
      <w:r w:rsidRPr="005C79A5">
        <w:rPr>
          <w:rFonts w:ascii="Times New Roman" w:hAnsi="Times New Roman"/>
          <w:b/>
          <w:sz w:val="24"/>
        </w:rPr>
        <w:t>5. Felelősségi rend a közbeszerzési eljárás lefolytatása során</w:t>
      </w:r>
      <w:r w:rsidRPr="00430CD0">
        <w:rPr>
          <w:rFonts w:ascii="Times New Roman" w:hAnsi="Times New Roman"/>
          <w:b/>
          <w:sz w:val="24"/>
        </w:rPr>
        <w:t xml:space="preserve"> </w:t>
      </w:r>
    </w:p>
    <w:p w:rsidR="00210270" w:rsidRPr="00430CD0" w:rsidRDefault="00210270" w:rsidP="00210270">
      <w:pPr>
        <w:rPr>
          <w:rFonts w:ascii="Times New Roman" w:hAnsi="Times New Roman"/>
          <w:b/>
          <w:sz w:val="24"/>
        </w:rPr>
      </w:pPr>
    </w:p>
    <w:tbl>
      <w:tblPr>
        <w:tblW w:w="1006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1"/>
        <w:gridCol w:w="1984"/>
        <w:gridCol w:w="1924"/>
        <w:gridCol w:w="1785"/>
        <w:gridCol w:w="1421"/>
      </w:tblGrid>
      <w:tr w:rsidR="00210270" w:rsidRPr="008B7765" w:rsidTr="00A56C98">
        <w:trPr>
          <w:tblHeader/>
        </w:trPr>
        <w:tc>
          <w:tcPr>
            <w:tcW w:w="2951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Feladat</w:t>
            </w:r>
          </w:p>
        </w:tc>
        <w:tc>
          <w:tcPr>
            <w:tcW w:w="1984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Határidő</w:t>
            </w:r>
          </w:p>
        </w:tc>
        <w:tc>
          <w:tcPr>
            <w:tcW w:w="1924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Végrehajtásért felel</w:t>
            </w:r>
          </w:p>
        </w:tc>
        <w:tc>
          <w:tcPr>
            <w:tcW w:w="1785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Döntésért felel</w:t>
            </w:r>
          </w:p>
        </w:tc>
        <w:tc>
          <w:tcPr>
            <w:tcW w:w="1421" w:type="dxa"/>
            <w:shd w:val="pct50" w:color="999999" w:fill="auto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Megjegyzés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>A közbeszerzési eljárás megkezdése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8B7765" w:rsidRDefault="00210270" w:rsidP="00A56C9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Nyílt eljárásban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ajánlati felhívás </w:t>
            </w:r>
            <w:r w:rsidRPr="00241093">
              <w:rPr>
                <w:rFonts w:ascii="Times New Roman" w:hAnsi="Times New Roman"/>
                <w:b/>
                <w:sz w:val="20"/>
              </w:rPr>
              <w:t>hirdetményi díjának befizetése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Megjelentetésre történő leadás előtt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>Kizárólag a Kbt. 113.§ (5) bekezdése esetén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ajánlati felhívás </w:t>
            </w:r>
            <w:r w:rsidRPr="00241093">
              <w:rPr>
                <w:rFonts w:ascii="Times New Roman" w:hAnsi="Times New Roman"/>
                <w:b/>
                <w:sz w:val="20"/>
              </w:rPr>
              <w:t>kísérőlevelének</w:t>
            </w:r>
            <w:r w:rsidRPr="00241093">
              <w:rPr>
                <w:rFonts w:ascii="Times New Roman" w:hAnsi="Times New Roman"/>
                <w:sz w:val="20"/>
              </w:rPr>
              <w:t xml:space="preserve"> elektronikus úton történő </w:t>
            </w:r>
            <w:r w:rsidRPr="00241093">
              <w:rPr>
                <w:rFonts w:ascii="Times New Roman" w:hAnsi="Times New Roman"/>
                <w:b/>
                <w:sz w:val="20"/>
              </w:rPr>
              <w:t>elkészítése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Megjelentetésre történő leadás előtt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>Kizárólag a Kbt. 113.§ (5) bekezdése esetén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 közbeszerzési </w:t>
            </w:r>
            <w:r w:rsidRPr="00241093">
              <w:rPr>
                <w:rFonts w:ascii="Times New Roman" w:hAnsi="Times New Roman"/>
                <w:b/>
                <w:sz w:val="20"/>
              </w:rPr>
              <w:t>eljárást indító ajánlattételi felhívás feladása</w:t>
            </w:r>
            <w:r w:rsidRPr="00241093">
              <w:rPr>
                <w:rFonts w:ascii="Times New Roman" w:hAnsi="Times New Roman"/>
                <w:sz w:val="20"/>
              </w:rPr>
              <w:t xml:space="preserve"> a Közbeszerzési Hatóság </w:t>
            </w:r>
            <w:r w:rsidRPr="00241093">
              <w:rPr>
                <w:rFonts w:ascii="Times New Roman" w:hAnsi="Times New Roman"/>
                <w:bCs/>
                <w:sz w:val="20"/>
              </w:rPr>
              <w:t>Hirdetménykezelési Főosztályhoz</w:t>
            </w:r>
            <w:r w:rsidRPr="00241093" w:rsidDel="000F599A">
              <w:rPr>
                <w:rFonts w:ascii="Times New Roman" w:hAnsi="Times New Roman"/>
                <w:sz w:val="20"/>
              </w:rPr>
              <w:t xml:space="preserve"> </w:t>
            </w:r>
            <w:r w:rsidRPr="00241093">
              <w:rPr>
                <w:rFonts w:ascii="Times New Roman" w:hAnsi="Times New Roman"/>
                <w:sz w:val="20"/>
              </w:rPr>
              <w:t xml:space="preserve">a </w:t>
            </w:r>
            <w:r w:rsidRPr="00241093">
              <w:rPr>
                <w:rFonts w:ascii="Times New Roman" w:hAnsi="Times New Roman"/>
                <w:b/>
                <w:sz w:val="20"/>
              </w:rPr>
              <w:t>megjelentetéshez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241093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iCs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>Kizárólag a Kbt. 113.§ (5) bekezdése esetén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iCs/>
                <w:sz w:val="20"/>
              </w:rPr>
            </w:pPr>
            <w:r w:rsidRPr="00241093">
              <w:rPr>
                <w:rFonts w:ascii="Times New Roman" w:hAnsi="Times New Roman"/>
                <w:i/>
                <w:iCs/>
                <w:sz w:val="20"/>
              </w:rPr>
              <w:t>- aj. felhívás;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iCs/>
                <w:sz w:val="20"/>
              </w:rPr>
            </w:pPr>
            <w:r w:rsidRPr="00241093">
              <w:rPr>
                <w:rFonts w:ascii="Times New Roman" w:hAnsi="Times New Roman"/>
                <w:i/>
                <w:iCs/>
                <w:sz w:val="20"/>
              </w:rPr>
              <w:t>- kísérőlevél;</w:t>
            </w:r>
          </w:p>
          <w:p w:rsidR="00210270" w:rsidRPr="00241093" w:rsidRDefault="00210270" w:rsidP="00A56C98">
            <w:pPr>
              <w:pStyle w:val="Lbjegyzetszveg"/>
              <w:jc w:val="both"/>
            </w:pPr>
            <w:r w:rsidRPr="00241093">
              <w:rPr>
                <w:i/>
                <w:iCs/>
              </w:rPr>
              <w:t>- befizetést iga-zoló okmány másolata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pStyle w:val="Szvegtrzs2"/>
            </w:pPr>
            <w:r w:rsidRPr="00241093">
              <w:t>Meghívásos eljárásban</w:t>
            </w:r>
          </w:p>
          <w:p w:rsidR="00210270" w:rsidRPr="00241093" w:rsidRDefault="00210270" w:rsidP="00A56C98">
            <w:pPr>
              <w:pStyle w:val="Szvegtrzs2"/>
            </w:pPr>
          </w:p>
          <w:p w:rsidR="00210270" w:rsidRPr="00241093" w:rsidRDefault="00210270" w:rsidP="00A56C98">
            <w:pPr>
              <w:pStyle w:val="Szvegtrzs2"/>
              <w:rPr>
                <w:b w:val="0"/>
              </w:rPr>
            </w:pPr>
            <w:r w:rsidRPr="00241093">
              <w:rPr>
                <w:b w:val="0"/>
              </w:rPr>
              <w:t xml:space="preserve">Az eljárásmód megegyezik a </w:t>
            </w:r>
            <w:r>
              <w:rPr>
                <w:b w:val="0"/>
              </w:rPr>
              <w:t xml:space="preserve">nyílt eljárásban </w:t>
            </w:r>
            <w:r w:rsidRPr="00241093">
              <w:rPr>
                <w:b w:val="0"/>
              </w:rPr>
              <w:t xml:space="preserve">megfogalmazottakkal, azzal a különbséggel, hogy az </w:t>
            </w:r>
            <w:r w:rsidRPr="00241093">
              <w:t>ajánlati felhívás helyett részvételi felhívást kell érteni.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pStyle w:val="Szvegtrzs2"/>
            </w:pPr>
            <w:r w:rsidRPr="00241093">
              <w:t>Tárgyalásos eljárásban</w:t>
            </w:r>
          </w:p>
          <w:p w:rsidR="00210270" w:rsidRPr="00241093" w:rsidRDefault="00210270" w:rsidP="00A56C98">
            <w:pPr>
              <w:pStyle w:val="Szvegtrzs2"/>
            </w:pPr>
          </w:p>
          <w:p w:rsidR="00210270" w:rsidRPr="00241093" w:rsidRDefault="00210270" w:rsidP="00A56C98">
            <w:pPr>
              <w:pStyle w:val="Szvegtrzs2"/>
            </w:pPr>
            <w:r w:rsidRPr="00241093">
              <w:rPr>
                <w:b w:val="0"/>
              </w:rPr>
              <w:t xml:space="preserve">Az eljárásmód megegyezik a </w:t>
            </w:r>
            <w:r>
              <w:rPr>
                <w:b w:val="0"/>
              </w:rPr>
              <w:t xml:space="preserve">nyílt eljárásban </w:t>
            </w:r>
            <w:r w:rsidRPr="00241093">
              <w:rPr>
                <w:b w:val="0"/>
              </w:rPr>
              <w:t xml:space="preserve">megfogalmazottakkal, azzal a különbséggel, hogy az </w:t>
            </w:r>
            <w:r w:rsidRPr="00241093">
              <w:t>ajánlati felhívás helyett részvételi felhívást kell érteni.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>Az eljárás hirdetmény közzétételével indul.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pStyle w:val="Szvegtrzs2"/>
            </w:pPr>
            <w:r w:rsidRPr="00241093">
              <w:t>Hirdetmény nélküli tárgyalásos eljárásban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ajánlattételi felhívás </w:t>
            </w:r>
            <w:r w:rsidRPr="00241093">
              <w:rPr>
                <w:rFonts w:ascii="Times New Roman" w:hAnsi="Times New Roman"/>
                <w:b/>
                <w:sz w:val="20"/>
              </w:rPr>
              <w:t>elkészítése</w:t>
            </w:r>
          </w:p>
        </w:tc>
        <w:tc>
          <w:tcPr>
            <w:tcW w:w="1984" w:type="dxa"/>
          </w:tcPr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Az eljárás megkezdése napján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ajánlattételi felhívás </w:t>
            </w:r>
            <w:r w:rsidRPr="00241093">
              <w:rPr>
                <w:rFonts w:ascii="Times New Roman" w:hAnsi="Times New Roman"/>
                <w:b/>
                <w:sz w:val="20"/>
              </w:rPr>
              <w:t>közvetlen megküldése a gazdasági szereplőknek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241093">
              <w:rPr>
                <w:rFonts w:ascii="Times New Roman" w:hAnsi="Times New Roman"/>
                <w:b/>
                <w:sz w:val="20"/>
              </w:rPr>
              <w:t>nincs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 közbeszerzési </w:t>
            </w:r>
            <w:r w:rsidRPr="00241093">
              <w:rPr>
                <w:rFonts w:ascii="Times New Roman" w:hAnsi="Times New Roman"/>
                <w:b/>
                <w:sz w:val="20"/>
              </w:rPr>
              <w:t xml:space="preserve">dokumentumok </w:t>
            </w:r>
            <w:r w:rsidRPr="00241093">
              <w:rPr>
                <w:rFonts w:ascii="Times New Roman" w:hAnsi="Times New Roman" w:cs="Tahoma"/>
                <w:sz w:val="20"/>
                <w:szCs w:val="20"/>
                <w:shd w:val="clear" w:color="auto" w:fill="FFFFFF"/>
              </w:rPr>
              <w:t>hozzáférhetővé tétele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 w:cs="Tahoma"/>
                <w:sz w:val="20"/>
                <w:szCs w:val="20"/>
              </w:rPr>
              <w:t xml:space="preserve">A közbeszerzési dokumentumokat a gazdasági szereplők számára elektronikus úton, - a regisztrálási adatok megkérésének kivételével – közvetlenül, korlátlanul és teljeskörűen, térítésmentesen </w:t>
            </w:r>
            <w:r w:rsidRPr="00241093">
              <w:rPr>
                <w:rFonts w:ascii="Times New Roman" w:hAnsi="Times New Roman" w:cs="Tahoma"/>
                <w:sz w:val="20"/>
                <w:szCs w:val="20"/>
              </w:rPr>
              <w:lastRenderedPageBreak/>
              <w:t>hozzáférhetővé kell tenni.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lastRenderedPageBreak/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Kiegészítő tájékoztatás keretében kérdések fogadása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- nyílt eljárásban az ajánlattevőktől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- kétszakaszos eljárásban (meghívásos, tárgyalásos eljárásban) a jelentkezőktől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 xml:space="preserve">Tolna Megyei Önkormányzat Elnöke által felkért külső szakértők 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Kiegészítő tájékoztatás megadása</w:t>
            </w:r>
            <w:r w:rsidRPr="00ED3D29">
              <w:rPr>
                <w:rFonts w:ascii="Times New Roman" w:hAnsi="Times New Roman"/>
                <w:sz w:val="20"/>
              </w:rPr>
              <w:t xml:space="preserve"> (vagy konzultáció szervezése), a szükséges közzétételi kötelezettség teljesítése</w:t>
            </w:r>
            <w:r w:rsidRPr="00241093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- nyílt eljárásban az ajánlattevőktől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dstrike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- kétszakaszos eljárásban (meghívásos, tárgyalásos eljárásban) a jelentkezőktől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Default="00210270" w:rsidP="00A56C98">
            <w:pPr>
              <w:jc w:val="both"/>
              <w:rPr>
                <w:rFonts w:ascii="Times New Roman" w:hAnsi="Times New Roman"/>
                <w:sz w:val="20"/>
                <w:u w:val="single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  <w:u w:val="single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ajánlattételi határidő, részvételi jelentkezési határidő lejártát megelőző </w:t>
            </w:r>
            <w:r w:rsidRPr="00241093">
              <w:rPr>
                <w:rFonts w:ascii="Times New Roman" w:hAnsi="Times New Roman"/>
                <w:b/>
                <w:sz w:val="20"/>
              </w:rPr>
              <w:t>ésszerű időben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A benyújtásra kerülő ajánlatok, jelentkezések fogadása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- nyílt eljárásban </w:t>
            </w:r>
            <w:r w:rsidRPr="00241093">
              <w:rPr>
                <w:rFonts w:ascii="Times New Roman" w:hAnsi="Times New Roman"/>
                <w:b/>
                <w:sz w:val="20"/>
              </w:rPr>
              <w:t>ajánlatok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  <w:r w:rsidRPr="00241093">
              <w:rPr>
                <w:rFonts w:ascii="Times New Roman" w:hAnsi="Times New Roman"/>
                <w:b/>
                <w:sz w:val="20"/>
              </w:rPr>
              <w:t>fogadása</w:t>
            </w:r>
            <w:r w:rsidRPr="00241093">
              <w:rPr>
                <w:rFonts w:ascii="Times New Roman" w:hAnsi="Times New Roman"/>
                <w:sz w:val="20"/>
              </w:rPr>
              <w:t xml:space="preserve"> a gazdasági szereplőktől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- kétszakaszos eljárásban (meghívásos, tárgyalásos eljárásban) a </w:t>
            </w:r>
            <w:r w:rsidRPr="00241093">
              <w:rPr>
                <w:rFonts w:ascii="Times New Roman" w:hAnsi="Times New Roman"/>
                <w:b/>
                <w:sz w:val="20"/>
              </w:rPr>
              <w:t>részvételi jelentkezések fogadása</w:t>
            </w:r>
            <w:r w:rsidRPr="00241093">
              <w:rPr>
                <w:rFonts w:ascii="Times New Roman" w:hAnsi="Times New Roman"/>
                <w:sz w:val="20"/>
              </w:rPr>
              <w:t xml:space="preserve"> a gazdasági szereplőktől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</w:t>
            </w:r>
            <w:r w:rsidRPr="00241093">
              <w:rPr>
                <w:rFonts w:ascii="Times New Roman" w:hAnsi="Times New Roman"/>
                <w:b/>
                <w:sz w:val="20"/>
              </w:rPr>
              <w:t>ajánlattételi határidőig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 </w:t>
            </w:r>
            <w:r w:rsidRPr="00241093">
              <w:rPr>
                <w:rFonts w:ascii="Times New Roman" w:hAnsi="Times New Roman"/>
                <w:b/>
                <w:sz w:val="20"/>
              </w:rPr>
              <w:t>részvételi jelentkezési határidőig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A benyújtott ajánlatok, jelentkezések bontása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- nyílt eljárásban </w:t>
            </w:r>
            <w:r w:rsidRPr="00241093">
              <w:rPr>
                <w:rFonts w:ascii="Times New Roman" w:hAnsi="Times New Roman"/>
                <w:b/>
                <w:sz w:val="20"/>
              </w:rPr>
              <w:t>ajánlatok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  <w:r w:rsidRPr="00241093">
              <w:rPr>
                <w:rFonts w:ascii="Times New Roman" w:hAnsi="Times New Roman"/>
                <w:b/>
                <w:sz w:val="20"/>
              </w:rPr>
              <w:t>bontása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- kétszakaszos eljárásban (meghívásos, tárgyalásos eljárásban) a </w:t>
            </w:r>
            <w:r w:rsidRPr="00241093">
              <w:rPr>
                <w:rFonts w:ascii="Times New Roman" w:hAnsi="Times New Roman"/>
                <w:b/>
                <w:sz w:val="20"/>
              </w:rPr>
              <w:t>részvételi jelentkezések bontása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Az </w:t>
            </w:r>
            <w:r w:rsidRPr="00241093">
              <w:rPr>
                <w:rFonts w:ascii="Times New Roman" w:hAnsi="Times New Roman"/>
                <w:b/>
                <w:sz w:val="20"/>
              </w:rPr>
              <w:t>ajánlattételi határidő lejártakor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b/>
                <w:sz w:val="20"/>
              </w:rPr>
              <w:t>A részvételi jelentkezési határidő lejártakor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241093">
              <w:rPr>
                <w:rFonts w:ascii="Times New Roman" w:hAnsi="Times New Roman"/>
                <w:i/>
                <w:sz w:val="20"/>
              </w:rPr>
              <w:t xml:space="preserve">Ajánlatkérő az ajánlatok – tárgyalásos eljárásban a végleges ajánlatok –bontásának megkezdésekor, az ajánlatok felbontása előtt közvetlenül ismerteti a szerződés teljesítéséhez rendelkezésre álló anyagi fedezet összegét.  </w:t>
            </w: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>A részvételi jelentkezések, illetve ajánlatok</w:t>
            </w:r>
            <w:r w:rsidRPr="00241093">
              <w:rPr>
                <w:rFonts w:ascii="Times New Roman" w:hAnsi="Times New Roman"/>
                <w:b/>
                <w:sz w:val="20"/>
              </w:rPr>
              <w:t xml:space="preserve"> bontásáról jegyzőkönyv elkészítése és megküldése a jelentkezőknek/ajánlattevőknek</w:t>
            </w:r>
            <w:r w:rsidRPr="00ED3D29">
              <w:rPr>
                <w:rFonts w:ascii="Times New Roman" w:hAnsi="Times New Roman"/>
                <w:sz w:val="20"/>
              </w:rPr>
              <w:t>, a szükséges közzét</w:t>
            </w:r>
            <w:r>
              <w:rPr>
                <w:rFonts w:ascii="Times New Roman" w:hAnsi="Times New Roman"/>
                <w:sz w:val="20"/>
              </w:rPr>
              <w:t>ét</w:t>
            </w:r>
            <w:r w:rsidRPr="00ED3D29">
              <w:rPr>
                <w:rFonts w:ascii="Times New Roman" w:hAnsi="Times New Roman"/>
                <w:sz w:val="20"/>
              </w:rPr>
              <w:t>eli kötelezettség teljesítése</w:t>
            </w: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 bontást követő </w:t>
            </w:r>
            <w:r w:rsidRPr="00241093">
              <w:rPr>
                <w:rFonts w:ascii="Times New Roman" w:hAnsi="Times New Roman"/>
                <w:b/>
                <w:sz w:val="20"/>
              </w:rPr>
              <w:t>5 naptári napon belül.</w:t>
            </w:r>
          </w:p>
        </w:tc>
        <w:tc>
          <w:tcPr>
            <w:tcW w:w="192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  <w:r w:rsidRPr="002410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241093" w:rsidTr="00A56C98">
        <w:tc>
          <w:tcPr>
            <w:tcW w:w="295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241093">
              <w:rPr>
                <w:rFonts w:ascii="Times New Roman" w:hAnsi="Times New Roman"/>
                <w:sz w:val="20"/>
              </w:rPr>
              <w:t xml:space="preserve">A </w:t>
            </w:r>
            <w:r w:rsidRPr="00241093">
              <w:rPr>
                <w:rFonts w:ascii="Times New Roman" w:hAnsi="Times New Roman"/>
                <w:b/>
                <w:sz w:val="20"/>
              </w:rPr>
              <w:t>jelentkezések</w:t>
            </w:r>
            <w:r w:rsidRPr="00241093">
              <w:rPr>
                <w:rFonts w:ascii="Times New Roman" w:hAnsi="Times New Roman"/>
                <w:sz w:val="20"/>
              </w:rPr>
              <w:t xml:space="preserve">, illetve az </w:t>
            </w:r>
            <w:r w:rsidRPr="00241093">
              <w:rPr>
                <w:rFonts w:ascii="Times New Roman" w:hAnsi="Times New Roman"/>
                <w:b/>
                <w:sz w:val="20"/>
              </w:rPr>
              <w:t>ajánlatok elbírálása</w:t>
            </w: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C331F8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>Bíráló Bizottság</w:t>
            </w:r>
            <w:r w:rsidRPr="008B7765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241093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241093">
              <w:rPr>
                <w:rFonts w:ascii="Times New Roman" w:hAnsi="Times New Roman"/>
                <w:b/>
                <w:bCs/>
                <w:i/>
                <w:sz w:val="20"/>
              </w:rPr>
              <w:t>Nyílt eljárásban</w:t>
            </w:r>
            <w:r w:rsidRPr="00241093">
              <w:rPr>
                <w:rFonts w:ascii="Times New Roman" w:hAnsi="Times New Roman"/>
                <w:bCs/>
                <w:i/>
                <w:sz w:val="20"/>
              </w:rPr>
              <w:t xml:space="preserve"> az ajánlatok bírálatát az ajánlatok értékelését követően is el </w:t>
            </w:r>
            <w:r w:rsidRPr="00241093">
              <w:rPr>
                <w:rFonts w:ascii="Times New Roman" w:hAnsi="Times New Roman"/>
                <w:bCs/>
                <w:i/>
                <w:sz w:val="20"/>
              </w:rPr>
              <w:lastRenderedPageBreak/>
              <w:t>lehet végezni, amennyiben ez a felhívásban előírásra került.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lastRenderedPageBreak/>
              <w:t>Az eljárásból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kizárandó jelentkezők/ajánlattevők meghatározása</w:t>
            </w:r>
          </w:p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határidejéig. Az 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erről hozott döntést </w:t>
            </w:r>
            <w:r w:rsidRPr="006A7D8F">
              <w:rPr>
                <w:rFonts w:ascii="Times New Roman" w:hAnsi="Times New Roman"/>
                <w:b/>
                <w:sz w:val="20"/>
                <w:szCs w:val="20"/>
              </w:rPr>
              <w:t xml:space="preserve">követően a lehető leghamarabb de legkésőbb 3 munkanapon belül egyidejűleg </w:t>
            </w:r>
            <w:r w:rsidRPr="006A7D8F">
              <w:rPr>
                <w:rFonts w:ascii="Times New Roman" w:hAnsi="Times New Roman"/>
                <w:bCs/>
                <w:sz w:val="20"/>
                <w:szCs w:val="20"/>
              </w:rPr>
              <w:t>telefaxon vagy elektronikus úton meg kell küldeni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6A7D8F">
              <w:rPr>
                <w:rFonts w:ascii="Times New Roman" w:hAnsi="Times New Roman"/>
                <w:sz w:val="20"/>
              </w:rPr>
              <w:t>a jelentkezőnek/ajánlattevőnek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Bíráló Bizottság</w:t>
            </w:r>
            <w:r>
              <w:rPr>
                <w:rFonts w:ascii="Times New Roman" w:hAnsi="Times New Roman"/>
                <w:sz w:val="20"/>
              </w:rPr>
              <w:t xml:space="preserve">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C331F8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 xml:space="preserve">A jelentkezések, illetve az ajánlatok előzetes </w:t>
            </w:r>
            <w:r w:rsidRPr="00C331F8">
              <w:rPr>
                <w:rFonts w:ascii="Times New Roman" w:hAnsi="Times New Roman"/>
                <w:b/>
                <w:sz w:val="20"/>
              </w:rPr>
              <w:t>formai vizsgálata</w:t>
            </w:r>
            <w:r w:rsidRPr="00C331F8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210270" w:rsidRPr="00C331F8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C331F8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331F8">
              <w:rPr>
                <w:rFonts w:ascii="Times New Roman" w:hAnsi="Times New Roman"/>
                <w:sz w:val="20"/>
              </w:rPr>
              <w:t>Bíráló Bizottság</w:t>
            </w:r>
            <w:r w:rsidRPr="008B7765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A </w:t>
            </w:r>
            <w:r w:rsidRPr="008B7765">
              <w:rPr>
                <w:rFonts w:ascii="Times New Roman" w:hAnsi="Times New Roman"/>
                <w:b/>
                <w:sz w:val="20"/>
              </w:rPr>
              <w:t>hiánypótlás és felvilágosítás kérés</w:t>
            </w:r>
            <w:r w:rsidRPr="008B7765">
              <w:rPr>
                <w:rFonts w:ascii="Times New Roman" w:hAnsi="Times New Roman"/>
                <w:sz w:val="20"/>
              </w:rPr>
              <w:t xml:space="preserve"> körének tételes meghatározása a nem egyértelmű kijelentések, nyilatkozatok, igazolások tartalmának tisztázása érdekében</w:t>
            </w:r>
          </w:p>
        </w:tc>
        <w:tc>
          <w:tcPr>
            <w:tcW w:w="198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Bíráló Bizottság és </w:t>
            </w:r>
            <w:r>
              <w:rPr>
                <w:rFonts w:ascii="Times New Roman" w:hAnsi="Times New Roman"/>
                <w:sz w:val="20"/>
              </w:rPr>
              <w:t xml:space="preserve">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b/>
                <w:sz w:val="20"/>
              </w:rPr>
              <w:t>Hiánypótlásra és felvilágosítás kérésre történő felszólítás</w:t>
            </w:r>
            <w:r w:rsidRPr="008B7765">
              <w:rPr>
                <w:rFonts w:ascii="Times New Roman" w:hAnsi="Times New Roman"/>
                <w:sz w:val="20"/>
              </w:rPr>
              <w:t xml:space="preserve"> és a hiánypótlások fogadása</w:t>
            </w:r>
          </w:p>
        </w:tc>
        <w:tc>
          <w:tcPr>
            <w:tcW w:w="198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Bíráló Bizottság és </w:t>
            </w:r>
            <w:r>
              <w:rPr>
                <w:rFonts w:ascii="Times New Roman" w:hAnsi="Times New Roman"/>
                <w:sz w:val="20"/>
              </w:rPr>
              <w:t xml:space="preserve">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8B7765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>Az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érvénytelen jelentkezések, illetve ajánlatok meghatározása</w:t>
            </w: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dstrike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erről hozott döntést </w:t>
            </w:r>
            <w:r w:rsidRPr="006A7D8F">
              <w:rPr>
                <w:rFonts w:ascii="Times New Roman" w:hAnsi="Times New Roman"/>
                <w:b/>
                <w:sz w:val="20"/>
                <w:szCs w:val="20"/>
              </w:rPr>
              <w:t xml:space="preserve">követően a lehető leghamarabb de legkésőbb 3 munkanapon belül egyidejűleg </w:t>
            </w:r>
            <w:r w:rsidRPr="006A7D8F">
              <w:rPr>
                <w:rFonts w:ascii="Times New Roman" w:hAnsi="Times New Roman"/>
                <w:bCs/>
                <w:sz w:val="20"/>
                <w:szCs w:val="20"/>
              </w:rPr>
              <w:t>telefaxon vagy elektronikus úton meg kell küldeni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6A7D8F">
              <w:rPr>
                <w:rFonts w:ascii="Times New Roman" w:hAnsi="Times New Roman"/>
                <w:sz w:val="20"/>
              </w:rPr>
              <w:t>a jelentkezőnek/ajánlattevőnek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Bíráló Bizottság</w:t>
            </w:r>
            <w:r>
              <w:rPr>
                <w:rFonts w:ascii="Times New Roman" w:hAnsi="Times New Roman"/>
                <w:sz w:val="20"/>
              </w:rPr>
              <w:t xml:space="preserve">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457271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 Kbt. 69.§ (3) bekezdése alapján megfelelőnek talált </w:t>
            </w:r>
            <w:r w:rsidRPr="00D41572">
              <w:rPr>
                <w:rFonts w:ascii="Times New Roman" w:hAnsi="Times New Roman"/>
                <w:b/>
                <w:sz w:val="20"/>
              </w:rPr>
              <w:t>ajánlatok értékelési szempontok szerint értékelése</w:t>
            </w: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körének tételes meghatározása az alkalmasság igazolásának érdekében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  <w:r w:rsidRPr="00D41572">
              <w:rPr>
                <w:rFonts w:ascii="Times New Roman" w:hAnsi="Times New Roman"/>
                <w:b/>
                <w:sz w:val="20"/>
              </w:rPr>
              <w:t>benyújtására  történő felszólítás</w:t>
            </w:r>
            <w:r w:rsidRPr="00D41572">
              <w:rPr>
                <w:rFonts w:ascii="Times New Roman" w:hAnsi="Times New Roman"/>
                <w:sz w:val="20"/>
              </w:rPr>
              <w:t xml:space="preserve"> és az utólagos igazolások fogadása</w:t>
            </w: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 xml:space="preserve">Tolna Megyei Önkormányzat </w:t>
            </w:r>
            <w:r w:rsidRPr="00D740AA">
              <w:rPr>
                <w:rFonts w:ascii="Times New Roman" w:hAnsi="Times New Roman"/>
                <w:sz w:val="20"/>
              </w:rPr>
              <w:lastRenderedPageBreak/>
              <w:t>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lastRenderedPageBreak/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  <w:r w:rsidRPr="00D41572">
              <w:rPr>
                <w:rFonts w:ascii="Times New Roman" w:hAnsi="Times New Roman"/>
                <w:b/>
                <w:sz w:val="20"/>
              </w:rPr>
              <w:t>formai vizsgálata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tekintetében </w:t>
            </w:r>
            <w:r w:rsidRPr="00D41572">
              <w:rPr>
                <w:rFonts w:ascii="Times New Roman" w:hAnsi="Times New Roman"/>
                <w:b/>
                <w:sz w:val="20"/>
              </w:rPr>
              <w:t>hiánypótlás és felvilágosítás kérés</w:t>
            </w:r>
            <w:r w:rsidRPr="00D41572">
              <w:rPr>
                <w:rFonts w:ascii="Times New Roman" w:hAnsi="Times New Roman"/>
                <w:sz w:val="20"/>
              </w:rPr>
              <w:t xml:space="preserve"> körének tételes meghatározása a nem egyértelmű kijelentések, nyilatkozatok, igazolások tartalmának tisztázása érdekében</w:t>
            </w: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D41572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tekintetében a </w:t>
            </w:r>
            <w:r w:rsidRPr="00D41572">
              <w:rPr>
                <w:rFonts w:ascii="Times New Roman" w:hAnsi="Times New Roman"/>
                <w:b/>
                <w:sz w:val="20"/>
              </w:rPr>
              <w:t>hiánypótlásra és felvilágosítás kérésre történő felszólítás</w:t>
            </w:r>
            <w:r w:rsidRPr="00D41572">
              <w:rPr>
                <w:rFonts w:ascii="Times New Roman" w:hAnsi="Times New Roman"/>
                <w:sz w:val="20"/>
              </w:rPr>
              <w:t xml:space="preserve"> és a hiánypótlások fogadása</w:t>
            </w: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  <w:r w:rsidRPr="00D41572">
              <w:rPr>
                <w:rFonts w:ascii="Times New Roman" w:hAnsi="Times New Roman"/>
                <w:b/>
                <w:sz w:val="20"/>
              </w:rPr>
              <w:t>formai érvényességének vizsgálata</w:t>
            </w:r>
            <w:r w:rsidRPr="00D41572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D41572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41572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b/>
                <w:sz w:val="20"/>
              </w:rPr>
              <w:t>A Kbt. 69.§ (4) bekezdése szerinti igazolások</w:t>
            </w:r>
            <w:r w:rsidRPr="006A7D8F">
              <w:rPr>
                <w:rFonts w:ascii="Times New Roman" w:hAnsi="Times New Roman"/>
                <w:sz w:val="20"/>
              </w:rPr>
              <w:t xml:space="preserve"> alapján az </w:t>
            </w:r>
            <w:r w:rsidRPr="006A7D8F">
              <w:rPr>
                <w:rFonts w:ascii="Times New Roman" w:hAnsi="Times New Roman"/>
                <w:b/>
                <w:sz w:val="20"/>
              </w:rPr>
              <w:t>érvénytelen jelentkezések, illetve ajánlatok meghatározása</w:t>
            </w: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dstrike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erről hozott döntést </w:t>
            </w:r>
            <w:r w:rsidRPr="006A7D8F">
              <w:rPr>
                <w:rFonts w:ascii="Times New Roman" w:hAnsi="Times New Roman"/>
                <w:b/>
                <w:sz w:val="20"/>
                <w:szCs w:val="20"/>
              </w:rPr>
              <w:t xml:space="preserve">követően a lehető leghamarabb de legkésőbb 3 munkanapon belül egyidejűleg </w:t>
            </w:r>
            <w:r w:rsidRPr="006A7D8F">
              <w:rPr>
                <w:rFonts w:ascii="Times New Roman" w:hAnsi="Times New Roman"/>
                <w:bCs/>
                <w:sz w:val="20"/>
                <w:szCs w:val="20"/>
              </w:rPr>
              <w:t>telefaxon vagy elektronikus úton meg kell küldeni</w:t>
            </w:r>
            <w:r w:rsidRPr="006A7D8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6A7D8F">
              <w:rPr>
                <w:rFonts w:ascii="Times New Roman" w:hAnsi="Times New Roman"/>
                <w:sz w:val="20"/>
              </w:rPr>
              <w:t>a jelentkezőnek/ajánlattevőnek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Bíráló Bizottság</w:t>
            </w:r>
            <w:r>
              <w:rPr>
                <w:rFonts w:ascii="Times New Roman" w:hAnsi="Times New Roman"/>
                <w:sz w:val="20"/>
              </w:rPr>
              <w:t xml:space="preserve">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6A7D8F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</w:t>
            </w:r>
            <w:r w:rsidRPr="006A7D8F">
              <w:rPr>
                <w:rFonts w:ascii="Times New Roman" w:hAnsi="Times New Roman"/>
                <w:b/>
                <w:sz w:val="20"/>
              </w:rPr>
              <w:t>alkalmas jelentkezők, illetve ajánlattevők kiválasztása</w:t>
            </w: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C152B3">
              <w:rPr>
                <w:rFonts w:ascii="Times New Roman" w:hAnsi="Times New Roman"/>
                <w:sz w:val="20"/>
              </w:rPr>
              <w:t>Bíráló Bizottság</w:t>
            </w:r>
            <w:r>
              <w:rPr>
                <w:rFonts w:ascii="Times New Roman" w:hAnsi="Times New Roman"/>
                <w:sz w:val="20"/>
              </w:rPr>
              <w:t xml:space="preserve">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6A7D8F">
              <w:rPr>
                <w:rFonts w:ascii="Times New Roman" w:hAnsi="Times New Roman"/>
                <w:i/>
                <w:sz w:val="20"/>
              </w:rPr>
              <w:t>Amennyiben előírásra került alkalmassági követelmény!</w:t>
            </w: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érvényes és alkalmasnak minősített gazdasági szereplők jelentkezéseinek, ajánlatainak </w:t>
            </w:r>
            <w:r w:rsidRPr="00380E4E">
              <w:rPr>
                <w:rFonts w:ascii="Times New Roman" w:hAnsi="Times New Roman"/>
                <w:b/>
                <w:sz w:val="20"/>
              </w:rPr>
              <w:t>elbírálása, javaslattétel a döntéshozónak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 xml:space="preserve">Tárgyalások </w:t>
            </w:r>
            <w:r w:rsidRPr="00380E4E">
              <w:rPr>
                <w:rFonts w:ascii="Times New Roman" w:hAnsi="Times New Roman"/>
                <w:sz w:val="20"/>
              </w:rPr>
              <w:t xml:space="preserve">lefolytatása (Hirdetménnyel induló tárgyalásos eljárás ajánlattételi szakaszában és a hirdetmény nélküli tárgyalásos eljárásban) 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Cs/>
                <w:i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  <w:szCs w:val="20"/>
              </w:rPr>
              <w:t>A további tárgyaláson résztvevő gazdasági szereplői kör szűkítése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Kbt-ben megszabott határidő nincs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lastRenderedPageBreak/>
              <w:t>Tárgyalásról jegyzőkönyv elkészítése és a jelenlévő ajánlattevőkkel való aláíratása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Minden tárgyalás befejezésekor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Bíráló Bizottság és a </w:t>
            </w: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Bíráló Bizottság</w:t>
            </w:r>
            <w:r w:rsidRPr="008B7765">
              <w:rPr>
                <w:rFonts w:ascii="Times New Roman" w:hAnsi="Times New Roman"/>
                <w:sz w:val="20"/>
              </w:rPr>
              <w:t xml:space="preserve"> </w:t>
            </w:r>
          </w:p>
          <w:p w:rsidR="00210270" w:rsidRPr="008B7765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1" w:type="dxa"/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b/>
                <w:sz w:val="20"/>
              </w:rPr>
              <w:t>Döntéshozatal</w:t>
            </w:r>
            <w:r w:rsidRPr="006A7D8F">
              <w:rPr>
                <w:rFonts w:ascii="Times New Roman" w:hAnsi="Times New Roman"/>
                <w:sz w:val="20"/>
              </w:rPr>
              <w:t xml:space="preserve"> a részvételi szakasz, illetve az eljárás eredményéről</w:t>
            </w:r>
          </w:p>
        </w:tc>
        <w:tc>
          <w:tcPr>
            <w:tcW w:w="198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127C71" w:rsidRDefault="00210270" w:rsidP="00A56C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Ajánlatkérő képviseletére jogosult személy/ Önkormányzat esetén annak polgármestere</w:t>
            </w:r>
          </w:p>
        </w:tc>
        <w:tc>
          <w:tcPr>
            <w:tcW w:w="1421" w:type="dxa"/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i/>
                <w:sz w:val="20"/>
                <w:szCs w:val="18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>Írásbeli összegzés</w:t>
            </w:r>
            <w:r w:rsidRPr="00380E4E">
              <w:rPr>
                <w:rFonts w:ascii="Times New Roman" w:hAnsi="Times New Roman"/>
                <w:sz w:val="20"/>
              </w:rPr>
              <w:t xml:space="preserve"> elkészítése a részvételi szakasz, illetve az eljárás eredményéről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elbírálás határidejéig 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 részvételi szakasz elbírálásáról, illetve az eljárás eredményéről szóló </w:t>
            </w:r>
            <w:r w:rsidRPr="00380E4E">
              <w:rPr>
                <w:rFonts w:ascii="Times New Roman" w:hAnsi="Times New Roman"/>
                <w:b/>
                <w:sz w:val="20"/>
              </w:rPr>
              <w:t>összegzés megküldése az összes jelentkezőnek/ajánlattevőnek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</w:t>
            </w:r>
            <w:r w:rsidRPr="00380E4E">
              <w:rPr>
                <w:rFonts w:ascii="Times New Roman" w:hAnsi="Times New Roman"/>
                <w:b/>
                <w:sz w:val="20"/>
              </w:rPr>
              <w:t>elbírálás befejezését</w:t>
            </w:r>
            <w:r w:rsidRPr="00380E4E">
              <w:rPr>
                <w:rFonts w:ascii="Times New Roman" w:hAnsi="Times New Roman"/>
                <w:b/>
                <w:sz w:val="20"/>
                <w:szCs w:val="20"/>
              </w:rPr>
              <w:t xml:space="preserve"> követően a lehető leghamarabb de legkésőbb 3 munkanapon belül egyidejűleg </w:t>
            </w:r>
            <w:r w:rsidRPr="00380E4E">
              <w:rPr>
                <w:rFonts w:ascii="Times New Roman" w:hAnsi="Times New Roman"/>
                <w:bCs/>
                <w:sz w:val="20"/>
                <w:szCs w:val="20"/>
              </w:rPr>
              <w:t>telefaxon vagy elektronikus úton meg kell küldeni</w:t>
            </w:r>
            <w:r w:rsidRPr="00380E4E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80E4E">
              <w:rPr>
                <w:rFonts w:ascii="Times New Roman" w:hAnsi="Times New Roman"/>
                <w:sz w:val="20"/>
              </w:rPr>
              <w:t>az összes jelentkezőnek/ajánlattevőnek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380E4E">
              <w:rPr>
                <w:rFonts w:ascii="Times New Roman" w:hAnsi="Times New Roman"/>
                <w:i/>
                <w:sz w:val="20"/>
              </w:rPr>
              <w:t>Az összegezést a gazdasági szereplőknek történő megküldéssel egyidejűleg a Közbeszerzési Adatbázisban is közzé kell tenni minden esetben, a közbeszerzéshez támogatásban részesülő ajánlatkérő esetében a külön jogszabályban meghatározott szervek képviselőinek kérésre meg kell küldeni.</w:t>
            </w: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Az eljárás </w:t>
            </w:r>
            <w:r w:rsidRPr="00380E4E">
              <w:rPr>
                <w:rFonts w:ascii="Times New Roman" w:hAnsi="Times New Roman"/>
                <w:b/>
                <w:sz w:val="20"/>
              </w:rPr>
              <w:t xml:space="preserve">eredményéről szóló hirdetmény </w:t>
            </w:r>
            <w:r w:rsidRPr="00380E4E">
              <w:rPr>
                <w:rFonts w:ascii="Times New Roman" w:hAnsi="Times New Roman"/>
                <w:sz w:val="20"/>
              </w:rPr>
              <w:t>(tájékoztató), elkészítése, hirdetményi díj befizetése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Feladás legkésőbb a szerződéskötést, ennek hiányában az eljárás eredménytelenné nyilvánításától vagy a szerződéskötés megtagadásától szóló ajánlatkérői döntést követő számított </w:t>
            </w:r>
            <w:r w:rsidRPr="00380E4E">
              <w:rPr>
                <w:rFonts w:ascii="Times New Roman" w:hAnsi="Times New Roman"/>
                <w:b/>
                <w:sz w:val="20"/>
              </w:rPr>
              <w:t>10 munkanapon belül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Cs/>
                <w:i/>
                <w:dstrike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 xml:space="preserve">Kétszakaszos eljárásban </w:t>
            </w:r>
            <w:r w:rsidRPr="00380E4E">
              <w:rPr>
                <w:rFonts w:ascii="Times New Roman" w:hAnsi="Times New Roman"/>
                <w:sz w:val="20"/>
              </w:rPr>
              <w:t xml:space="preserve">(meghívásos, hirdetménnyel induló tárgyalásos eljárásban) az </w:t>
            </w:r>
            <w:r w:rsidRPr="00380E4E">
              <w:rPr>
                <w:rFonts w:ascii="Times New Roman" w:hAnsi="Times New Roman"/>
                <w:b/>
                <w:sz w:val="20"/>
              </w:rPr>
              <w:t>ajánlattételi felhívás összeállítása és kiadása/megküldése</w:t>
            </w:r>
            <w:r w:rsidRPr="00380E4E">
              <w:rPr>
                <w:rFonts w:ascii="Times New Roman" w:hAnsi="Times New Roman"/>
                <w:sz w:val="20"/>
              </w:rPr>
              <w:t xml:space="preserve"> az érvényes jelentkezést benyújtott és alkalmasnak minősített gazdasági szereplőknek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 részvételi szakasz eredményének a részvételre jelentkezőkkel történő közlésétől </w:t>
            </w:r>
            <w:r w:rsidRPr="00380E4E">
              <w:rPr>
                <w:rFonts w:ascii="Times New Roman" w:hAnsi="Times New Roman"/>
                <w:b/>
                <w:sz w:val="20"/>
              </w:rPr>
              <w:t>számított 5 munkanapon belül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dstrike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lastRenderedPageBreak/>
              <w:t xml:space="preserve">A Közbeszerzési Hatóságon keresztül az Európai Bizottság tájékoztatása, </w:t>
            </w:r>
            <w:r w:rsidRPr="00380E4E">
              <w:rPr>
                <w:rFonts w:ascii="Times New Roman" w:hAnsi="Times New Roman"/>
                <w:sz w:val="20"/>
              </w:rPr>
              <w:t>ha az állami támogatás miatt kirívóan alacsonynak értékelt ellenszolgáltatást tartalmazó ajánlat és annak elégtelen indoklása miatt valamelyik ajánlatot az ajánlatkérő érvényteleníti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Kbt. szerinti határidő </w:t>
            </w:r>
            <w:r w:rsidRPr="00380E4E">
              <w:rPr>
                <w:rFonts w:ascii="Times New Roman" w:hAnsi="Times New Roman"/>
                <w:b/>
                <w:sz w:val="20"/>
              </w:rPr>
              <w:t xml:space="preserve">nincs </w:t>
            </w:r>
            <w:r w:rsidRPr="00380E4E">
              <w:rPr>
                <w:rFonts w:ascii="Times New Roman" w:hAnsi="Times New Roman"/>
                <w:sz w:val="20"/>
              </w:rPr>
              <w:t>(célszerű az ilyen döntés után azonnal végrehajtani)</w:t>
            </w: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10270" w:rsidRPr="00380E4E" w:rsidTr="00A56C98">
        <w:tc>
          <w:tcPr>
            <w:tcW w:w="295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>Tájékoztatás</w:t>
            </w:r>
            <w:r w:rsidRPr="00380E4E">
              <w:rPr>
                <w:rFonts w:ascii="Times New Roman" w:hAnsi="Times New Roman"/>
                <w:sz w:val="20"/>
              </w:rPr>
              <w:t xml:space="preserve"> megadása a </w:t>
            </w:r>
            <w:r w:rsidRPr="00380E4E">
              <w:rPr>
                <w:rFonts w:ascii="Times New Roman" w:hAnsi="Times New Roman"/>
                <w:b/>
                <w:sz w:val="20"/>
              </w:rPr>
              <w:t xml:space="preserve">nyertes ajánlat jellemzőiről </w:t>
            </w:r>
            <w:r w:rsidRPr="00380E4E">
              <w:rPr>
                <w:rFonts w:ascii="Times New Roman" w:hAnsi="Times New Roman" w:cs="Arial"/>
                <w:sz w:val="20"/>
                <w:szCs w:val="25"/>
                <w:shd w:val="clear" w:color="auto" w:fill="FFFFFF"/>
              </w:rPr>
              <w:t>és az általa tett ajánlathoz viszonyított előnyeiről, valamint tárgyalásos eljárás, versenypárbeszéd és innovációs partnerség esetén az ajánlattevőkkel folytatott tárgyalások és párbeszéd menetéről, figyelembe véve a nyertes ajánlattevő üzleti titokhoz fűződő érdekeit is</w:t>
            </w:r>
          </w:p>
        </w:tc>
        <w:tc>
          <w:tcPr>
            <w:tcW w:w="198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 xml:space="preserve">A kérés kézhezvételétől számított </w:t>
            </w:r>
            <w:r w:rsidRPr="00380E4E">
              <w:rPr>
                <w:rFonts w:ascii="Times New Roman" w:hAnsi="Times New Roman"/>
                <w:b/>
                <w:sz w:val="20"/>
              </w:rPr>
              <w:t>5 munkanapon belül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380E4E">
              <w:rPr>
                <w:rFonts w:ascii="Times New Roman" w:hAnsi="Times New Roman"/>
                <w:i/>
                <w:sz w:val="20"/>
              </w:rPr>
              <w:t>Kizárólag érvényes ajánlatot benyújtó külön kérésére!</w:t>
            </w:r>
          </w:p>
        </w:tc>
      </w:tr>
      <w:tr w:rsidR="00210270" w:rsidRPr="00380E4E" w:rsidTr="00A56C98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>Szerződés előkészítése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Az írásbeli összegezés ajánlattevők részére történő megküldését követő naptól számított tizedik napnál későbbi és harmincadik napnál korábbi időpontban.</w:t>
            </w: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D740AA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Tolna Megyei Önkormányzat Elnöke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210270" w:rsidRPr="00380E4E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  <w:tr w:rsidR="00210270" w:rsidRPr="008B7765" w:rsidTr="00A56C98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80E4E">
              <w:rPr>
                <w:rFonts w:ascii="Times New Roman" w:hAnsi="Times New Roman"/>
                <w:b/>
                <w:sz w:val="20"/>
              </w:rPr>
              <w:t>Szerződéskötés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80E4E">
              <w:rPr>
                <w:rFonts w:ascii="Times New Roman" w:hAnsi="Times New Roman"/>
                <w:sz w:val="20"/>
              </w:rPr>
              <w:t>Az írásbeli összegezés ajánlattevők részére történő megküldését követő naptól számított tizedik napnál korábbi és harmincadik napnál későbbi időpontban.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D5130">
              <w:rPr>
                <w:rFonts w:ascii="Times New Roman" w:hAnsi="Times New Roman"/>
                <w:sz w:val="20"/>
              </w:rPr>
              <w:t>Ajánlatkérő részéről a kötelezettség-vállalásra feljogosított személyek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380E4E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3D5130">
              <w:rPr>
                <w:rFonts w:ascii="Times New Roman" w:hAnsi="Times New Roman"/>
                <w:sz w:val="20"/>
                <w:szCs w:val="20"/>
              </w:rPr>
              <w:t>Ajánlatkérő képviseletére jogosu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lt személy/ Önkormányzat esetén a </w:t>
            </w:r>
            <w:r w:rsidRPr="00127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k</w:t>
            </w:r>
            <w:r w:rsidRPr="00380E4E">
              <w:rPr>
                <w:rFonts w:ascii="Times New Roman" w:hAnsi="Times New Roman"/>
                <w:sz w:val="20"/>
              </w:rPr>
              <w:t>ötelezettség-vállalásra feljogosított személy</w:t>
            </w:r>
            <w:r>
              <w:rPr>
                <w:rFonts w:ascii="Times New Roman" w:hAnsi="Times New Roman"/>
                <w:sz w:val="20"/>
              </w:rPr>
              <w:t>(</w:t>
            </w:r>
            <w:r w:rsidRPr="00380E4E">
              <w:rPr>
                <w:rFonts w:ascii="Times New Roman" w:hAnsi="Times New Roman"/>
                <w:sz w:val="20"/>
              </w:rPr>
              <w:t>ek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380E4E">
              <w:rPr>
                <w:rFonts w:ascii="Times New Roman" w:hAnsi="Times New Roman"/>
                <w:i/>
                <w:sz w:val="20"/>
              </w:rPr>
              <w:t>A szerződésnek a</w:t>
            </w:r>
            <w:r>
              <w:rPr>
                <w:rFonts w:ascii="Times New Roman" w:hAnsi="Times New Roman"/>
                <w:i/>
                <w:sz w:val="20"/>
              </w:rPr>
              <w:t>z Ajánlatkérő</w:t>
            </w:r>
            <w:r w:rsidRPr="00380E4E">
              <w:rPr>
                <w:rFonts w:ascii="Times New Roman" w:hAnsi="Times New Roman"/>
                <w:i/>
                <w:sz w:val="20"/>
              </w:rPr>
              <w:t xml:space="preserve"> honlapon a teljesítéstől számított öt évig folyamatosan elérhetőnek kell lennie.</w:t>
            </w:r>
          </w:p>
        </w:tc>
      </w:tr>
      <w:tr w:rsidR="00210270" w:rsidRPr="008B7765" w:rsidTr="00A56C98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6A7D8F">
              <w:rPr>
                <w:rFonts w:ascii="Times New Roman" w:hAnsi="Times New Roman"/>
                <w:b/>
                <w:sz w:val="20"/>
              </w:rPr>
              <w:t>Szerződés nyilvánossága</w:t>
            </w:r>
          </w:p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>A közbeszerzési eljárás alapján megkötött szerződést a honlapon a megkötését követően haladéktalanul közzé kell tenni.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6A7D8F">
              <w:rPr>
                <w:rFonts w:ascii="Times New Roman" w:hAnsi="Times New Roman"/>
                <w:sz w:val="20"/>
              </w:rPr>
              <w:t>A szerződés megkötését követően haladéktalanul.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 w:rsidRPr="00106F38">
              <w:rPr>
                <w:rFonts w:ascii="Times New Roman" w:hAnsi="Times New Roman"/>
                <w:sz w:val="20"/>
              </w:rPr>
              <w:t>Tolna Megyei Önkormányzat Elnöke által felkért külső szakértők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6A7D8F" w:rsidRDefault="00210270" w:rsidP="00A56C98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Ajánlatkérő 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70" w:rsidRPr="008B7765" w:rsidRDefault="00210270" w:rsidP="00A56C98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6A7D8F">
              <w:rPr>
                <w:rFonts w:ascii="Times New Roman" w:hAnsi="Times New Roman"/>
                <w:i/>
                <w:sz w:val="20"/>
              </w:rPr>
              <w:t>A szerződésnek a honlapon a teljesítéstől számított öt évig folyamatosan elérhetőnek kell lennie.</w:t>
            </w:r>
          </w:p>
        </w:tc>
      </w:tr>
    </w:tbl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Cmsor1"/>
        <w:spacing w:before="0" w:beforeAutospacing="0" w:after="0" w:afterAutospacing="0"/>
        <w:ind w:right="-290"/>
        <w:jc w:val="both"/>
        <w:rPr>
          <w:sz w:val="24"/>
        </w:rPr>
      </w:pPr>
      <w:r w:rsidRPr="003C22BB">
        <w:rPr>
          <w:sz w:val="24"/>
        </w:rPr>
        <w:t xml:space="preserve">6. A Bíráló Bizottság jogállása, a külső közbeszerzési, a felelős akkreditált közbeszerzési </w:t>
      </w:r>
      <w:r w:rsidRPr="00F35DB5">
        <w:rPr>
          <w:sz w:val="24"/>
        </w:rPr>
        <w:t>szaktanácsadó és az egyéb szakértők bevonása az eljárásba, valamint összeférhetetlenségük</w:t>
      </w:r>
    </w:p>
    <w:p w:rsidR="00210270" w:rsidRPr="00F35DB5" w:rsidRDefault="00210270" w:rsidP="00210270">
      <w:pPr>
        <w:jc w:val="both"/>
        <w:rPr>
          <w:rFonts w:ascii="Times New Roman" w:hAnsi="Times New Roman"/>
          <w:b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6.1.</w:t>
      </w:r>
      <w:r w:rsidRPr="00F35DB5">
        <w:rPr>
          <w:rFonts w:ascii="Times New Roman" w:hAnsi="Times New Roman"/>
          <w:sz w:val="24"/>
        </w:rPr>
        <w:tab/>
        <w:t xml:space="preserve">Az </w:t>
      </w:r>
      <w:r>
        <w:rPr>
          <w:rFonts w:ascii="Times New Roman" w:hAnsi="Times New Roman"/>
          <w:sz w:val="24"/>
        </w:rPr>
        <w:t xml:space="preserve">Ajánlatkérő </w:t>
      </w:r>
      <w:r w:rsidRPr="00F35DB5">
        <w:rPr>
          <w:rFonts w:ascii="Times New Roman" w:hAnsi="Times New Roman"/>
          <w:sz w:val="24"/>
        </w:rPr>
        <w:t xml:space="preserve">és 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 – mint meghatalmazott ajánlatkérő által lefolytatott közbeszerzési eljárások során, a beérkezett jelentkezések és ajánlatok értékelésére és elbírálására Bíráló Bizottságot kell létrehozni.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Bírálóbizottság tagjait szükség szerint póttagjait Tolna Megyei Önkormányzat Elnöke bízza meg. Az Ajánlatkérő képviseletére jogosult személy jogosult egy tag személyére javaslatot tenni, mely tag tanácskozási joggal vehet részt a bizottság munkájában. 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NormlWeb"/>
        <w:spacing w:before="0" w:after="0"/>
        <w:ind w:right="150"/>
        <w:jc w:val="both"/>
      </w:pPr>
      <w:r w:rsidRPr="00F35DB5">
        <w:t>6.2.</w:t>
      </w:r>
      <w:r w:rsidRPr="00F35DB5">
        <w:tab/>
      </w:r>
      <w:r w:rsidRPr="00C152B3">
        <w:t>A Bíráló Bizottság tagjai:</w:t>
      </w:r>
    </w:p>
    <w:p w:rsidR="00210270" w:rsidRPr="00F35DB5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közbeszerzési szakértelemmel rendelkező személy</w:t>
      </w:r>
      <w:r>
        <w:rPr>
          <w:rFonts w:ascii="Times New Roman" w:hAnsi="Times New Roman"/>
          <w:sz w:val="24"/>
        </w:rPr>
        <w:t xml:space="preserve"> </w:t>
      </w:r>
    </w:p>
    <w:p w:rsidR="00210270" w:rsidRPr="00F35DB5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jogi szakértelemmel rendelkező személy</w:t>
      </w:r>
      <w:r>
        <w:rPr>
          <w:rFonts w:ascii="Times New Roman" w:hAnsi="Times New Roman"/>
          <w:sz w:val="24"/>
        </w:rPr>
        <w:t xml:space="preserve"> </w:t>
      </w:r>
    </w:p>
    <w:p w:rsidR="00210270" w:rsidRPr="00F35DB5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pénzügyi szakértelemmel rendelkező személy</w:t>
      </w:r>
    </w:p>
    <w:p w:rsidR="00210270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3D5130">
        <w:rPr>
          <w:rFonts w:ascii="Times New Roman" w:hAnsi="Times New Roman"/>
          <w:sz w:val="24"/>
        </w:rPr>
        <w:t>közbeszerzés tárgya szerinti szakmai szakértelemmel rendelkező személy</w:t>
      </w:r>
      <w:r>
        <w:rPr>
          <w:rFonts w:ascii="Times New Roman" w:hAnsi="Times New Roman"/>
          <w:sz w:val="24"/>
        </w:rPr>
        <w:t>.</w:t>
      </w:r>
    </w:p>
    <w:p w:rsidR="00210270" w:rsidRDefault="00210270" w:rsidP="00210270">
      <w:pPr>
        <w:ind w:left="720"/>
        <w:jc w:val="both"/>
        <w:rPr>
          <w:rFonts w:ascii="Times New Roman" w:hAnsi="Times New Roman"/>
          <w:sz w:val="24"/>
        </w:rPr>
      </w:pPr>
    </w:p>
    <w:p w:rsidR="00210270" w:rsidRPr="00C152B3" w:rsidRDefault="00210270" w:rsidP="00210270">
      <w:pPr>
        <w:ind w:left="720"/>
        <w:jc w:val="both"/>
        <w:rPr>
          <w:rFonts w:ascii="Times New Roman" w:hAnsi="Times New Roman"/>
          <w:sz w:val="24"/>
        </w:rPr>
      </w:pPr>
      <w:r w:rsidRPr="00C152B3">
        <w:rPr>
          <w:rFonts w:ascii="Times New Roman" w:hAnsi="Times New Roman"/>
          <w:sz w:val="24"/>
        </w:rPr>
        <w:t xml:space="preserve">A Bíráló Bizottság ülésén a tagokon kívül jelen lehet tanácskozási joggal:  </w:t>
      </w:r>
    </w:p>
    <w:p w:rsidR="00210270" w:rsidRPr="00C152B3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C152B3">
        <w:rPr>
          <w:rFonts w:ascii="Times New Roman" w:hAnsi="Times New Roman"/>
          <w:sz w:val="24"/>
        </w:rPr>
        <w:t xml:space="preserve">az Ajánlatkérő </w:t>
      </w:r>
      <w:r>
        <w:rPr>
          <w:rFonts w:ascii="Times New Roman" w:hAnsi="Times New Roman"/>
          <w:sz w:val="24"/>
        </w:rPr>
        <w:t xml:space="preserve">képviseletére jogosult személy </w:t>
      </w:r>
      <w:r w:rsidRPr="00C152B3">
        <w:rPr>
          <w:rFonts w:ascii="Times New Roman" w:hAnsi="Times New Roman"/>
          <w:sz w:val="24"/>
        </w:rPr>
        <w:t xml:space="preserve">által javasolt személy, </w:t>
      </w:r>
    </w:p>
    <w:p w:rsidR="00210270" w:rsidRPr="00C152B3" w:rsidRDefault="00210270" w:rsidP="00210270">
      <w:pPr>
        <w:numPr>
          <w:ilvl w:val="0"/>
          <w:numId w:val="11"/>
        </w:numPr>
        <w:tabs>
          <w:tab w:val="clear" w:pos="720"/>
        </w:tabs>
        <w:ind w:left="900" w:hanging="180"/>
        <w:jc w:val="both"/>
        <w:rPr>
          <w:rFonts w:ascii="Times New Roman" w:hAnsi="Times New Roman"/>
          <w:sz w:val="24"/>
        </w:rPr>
      </w:pPr>
      <w:r w:rsidRPr="00C152B3">
        <w:rPr>
          <w:rFonts w:ascii="Times New Roman" w:hAnsi="Times New Roman"/>
          <w:sz w:val="24"/>
        </w:rPr>
        <w:t>az Elnök által megbízott egyéb személy, szakértő(ek)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A Bíráló Bizottság tagja, póttagja távolléte, akadályoztatása esetén jogosult arra, hogy helyettesítése céljából megfelelő szakértelemmel rendelkező személyt hatalmazzon meg a bizottsági tagsági feladatok ellátására.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127C71" w:rsidRDefault="00210270" w:rsidP="00210270">
      <w:pPr>
        <w:jc w:val="both"/>
        <w:rPr>
          <w:rFonts w:ascii="Times New Roman" w:hAnsi="Times New Roman"/>
          <w:sz w:val="24"/>
          <w:szCs w:val="24"/>
        </w:rPr>
      </w:pPr>
      <w:r w:rsidRPr="00127C71">
        <w:rPr>
          <w:rFonts w:ascii="Times New Roman" w:hAnsi="Times New Roman"/>
          <w:sz w:val="24"/>
          <w:szCs w:val="24"/>
        </w:rPr>
        <w:t>6.2.1.</w:t>
      </w:r>
      <w:r w:rsidRPr="00127C71">
        <w:rPr>
          <w:rFonts w:ascii="Times New Roman" w:hAnsi="Times New Roman"/>
          <w:sz w:val="24"/>
          <w:szCs w:val="24"/>
        </w:rPr>
        <w:tab/>
        <w:t>Bírálóbizottság közbeszerzés tárgya szerinti szakértelemmel rendelkező tagjának feladata és felelőssége</w:t>
      </w:r>
      <w:r>
        <w:rPr>
          <w:rFonts w:ascii="Times New Roman" w:hAnsi="Times New Roman"/>
          <w:sz w:val="24"/>
          <w:szCs w:val="24"/>
        </w:rPr>
        <w:t xml:space="preserve"> különösen</w:t>
      </w:r>
      <w:r w:rsidRPr="00127C71">
        <w:rPr>
          <w:rFonts w:ascii="Times New Roman" w:hAnsi="Times New Roman"/>
          <w:sz w:val="24"/>
          <w:szCs w:val="24"/>
        </w:rPr>
        <w:t xml:space="preserve">: </w:t>
      </w:r>
    </w:p>
    <w:p w:rsidR="00210270" w:rsidRPr="00127C71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 w:rsidRPr="00127C71">
        <w:t xml:space="preserve">közreműködik az </w:t>
      </w:r>
      <w:r>
        <w:t xml:space="preserve">Ajánlatkérővel és a Tolna Megyei </w:t>
      </w:r>
      <w:r w:rsidRPr="00127C71">
        <w:t>Önkormányzattal a</w:t>
      </w:r>
      <w:r>
        <w:t xml:space="preserve"> közbeszerzési</w:t>
      </w:r>
      <w:r w:rsidRPr="00127C71">
        <w:t xml:space="preserve"> dokument</w:t>
      </w:r>
      <w:r>
        <w:t>umok</w:t>
      </w:r>
      <w:r w:rsidRPr="00127C71">
        <w:t xml:space="preserve"> részét képező műszaki-szakmai rész összeállításában valamint a közbeszerzési műszaki leírás</w:t>
      </w:r>
      <w:r>
        <w:t>/dokumentáció</w:t>
      </w:r>
      <w:r w:rsidRPr="00127C71">
        <w:t xml:space="preserve"> </w:t>
      </w:r>
      <w:r>
        <w:t>összeállításában</w:t>
      </w:r>
      <w:r w:rsidRPr="00127C71">
        <w:t xml:space="preserve">, </w:t>
      </w:r>
    </w:p>
    <w:p w:rsidR="00210270" w:rsidRPr="00127C71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 w:rsidRPr="00127C71">
        <w:t>ki</w:t>
      </w:r>
      <w:r>
        <w:t>e</w:t>
      </w:r>
      <w:r w:rsidRPr="00127C71">
        <w:t xml:space="preserve">gészítő tájékoztatás esetén megválaszolja a műszaki, szakmai kérdéseket, </w:t>
      </w:r>
    </w:p>
    <w:p w:rsidR="00210270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 w:rsidRPr="00127C71">
        <w:t xml:space="preserve">ellenőrzi az ajánlatoknak az előírt műszaki, szakmai alkalmassági feltételeknek való megfelelést, </w:t>
      </w:r>
    </w:p>
    <w:p w:rsidR="00210270" w:rsidRPr="00127C71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>
        <w:t>ellenőrzi az ajánlatoknak az előírt egyéb műszaki feltételeknek való megfelelést (pl. költségvetés),</w:t>
      </w:r>
    </w:p>
    <w:p w:rsidR="00210270" w:rsidRDefault="00210270" w:rsidP="00210270">
      <w:pPr>
        <w:pStyle w:val="Listaszerbekezds"/>
        <w:numPr>
          <w:ilvl w:val="0"/>
          <w:numId w:val="12"/>
        </w:numPr>
        <w:suppressAutoHyphens/>
        <w:autoSpaceDN w:val="0"/>
        <w:contextualSpacing w:val="0"/>
        <w:jc w:val="both"/>
        <w:textAlignment w:val="baseline"/>
      </w:pPr>
      <w:r w:rsidRPr="00127C71">
        <w:t>részt vesz a bírálóbizottság munkájában és az ajánlatkérő részéről biztosítja a döntéshez szükséges közbeszerzés tárgy szerinti szakértelmet.</w:t>
      </w:r>
    </w:p>
    <w:p w:rsidR="00210270" w:rsidRPr="00127C71" w:rsidRDefault="00210270" w:rsidP="00210270">
      <w:pPr>
        <w:pStyle w:val="Listaszerbekezds"/>
        <w:jc w:val="both"/>
      </w:pPr>
    </w:p>
    <w:p w:rsidR="00210270" w:rsidRPr="00127C71" w:rsidRDefault="00210270" w:rsidP="00210270">
      <w:pPr>
        <w:jc w:val="both"/>
        <w:rPr>
          <w:rFonts w:ascii="Times New Roman" w:hAnsi="Times New Roman"/>
          <w:sz w:val="24"/>
          <w:szCs w:val="24"/>
        </w:rPr>
      </w:pPr>
      <w:r w:rsidRPr="00127C71">
        <w:rPr>
          <w:rFonts w:ascii="Times New Roman" w:hAnsi="Times New Roman"/>
          <w:sz w:val="24"/>
          <w:szCs w:val="24"/>
        </w:rPr>
        <w:t>6.2.2. Bírálóbizottság jogi szakértelemmel rendelkező tagjának feladata és felelős</w:t>
      </w:r>
      <w:r>
        <w:rPr>
          <w:rFonts w:ascii="Times New Roman" w:hAnsi="Times New Roman"/>
          <w:sz w:val="24"/>
          <w:szCs w:val="24"/>
        </w:rPr>
        <w:t>s</w:t>
      </w:r>
      <w:r w:rsidRPr="00127C71">
        <w:rPr>
          <w:rFonts w:ascii="Times New Roman" w:hAnsi="Times New Roman"/>
          <w:sz w:val="24"/>
          <w:szCs w:val="24"/>
        </w:rPr>
        <w:t>ége</w:t>
      </w:r>
      <w:r>
        <w:rPr>
          <w:rFonts w:ascii="Times New Roman" w:hAnsi="Times New Roman"/>
          <w:sz w:val="24"/>
          <w:szCs w:val="24"/>
        </w:rPr>
        <w:t xml:space="preserve"> különösen</w:t>
      </w:r>
      <w:r w:rsidRPr="00127C71">
        <w:rPr>
          <w:rFonts w:ascii="Times New Roman" w:hAnsi="Times New Roman"/>
          <w:sz w:val="24"/>
          <w:szCs w:val="24"/>
        </w:rPr>
        <w:t>:</w:t>
      </w:r>
    </w:p>
    <w:p w:rsidR="00210270" w:rsidRPr="00127C71" w:rsidRDefault="00210270" w:rsidP="00210270">
      <w:pPr>
        <w:pStyle w:val="Listaszerbekezds"/>
        <w:numPr>
          <w:ilvl w:val="0"/>
          <w:numId w:val="13"/>
        </w:numPr>
        <w:suppressAutoHyphens/>
        <w:autoSpaceDN w:val="0"/>
        <w:contextualSpacing w:val="0"/>
        <w:jc w:val="both"/>
        <w:textAlignment w:val="baseline"/>
      </w:pPr>
      <w:r w:rsidRPr="00127C71">
        <w:t>közreműködik a Toln</w:t>
      </w:r>
      <w:r>
        <w:t xml:space="preserve">a Megyei Önkormányzat Elnöke </w:t>
      </w:r>
      <w:r w:rsidRPr="00127C71">
        <w:t xml:space="preserve">által felkért külső szakértővel a közbeszerzési eljárás alapján kötendő szerződés tervezet elkészítésében, </w:t>
      </w:r>
    </w:p>
    <w:p w:rsidR="00210270" w:rsidRPr="00127C71" w:rsidRDefault="00210270" w:rsidP="00210270">
      <w:pPr>
        <w:pStyle w:val="Listaszerbekezds"/>
        <w:numPr>
          <w:ilvl w:val="0"/>
          <w:numId w:val="13"/>
        </w:numPr>
        <w:suppressAutoHyphens/>
        <w:autoSpaceDN w:val="0"/>
        <w:contextualSpacing w:val="0"/>
        <w:jc w:val="both"/>
        <w:textAlignment w:val="baseline"/>
      </w:pPr>
      <w:r w:rsidRPr="00127C71">
        <w:t xml:space="preserve">jogi kérdésekben állást foglal, </w:t>
      </w:r>
    </w:p>
    <w:p w:rsidR="00210270" w:rsidRPr="00C2676B" w:rsidRDefault="00210270" w:rsidP="00210270">
      <w:pPr>
        <w:pStyle w:val="Listaszerbekezds"/>
        <w:numPr>
          <w:ilvl w:val="0"/>
          <w:numId w:val="13"/>
        </w:numPr>
        <w:suppressAutoHyphens/>
        <w:autoSpaceDN w:val="0"/>
        <w:contextualSpacing w:val="0"/>
        <w:jc w:val="both"/>
        <w:textAlignment w:val="baseline"/>
      </w:pPr>
      <w:r w:rsidRPr="00C2676B">
        <w:t>részt vesz a bírálóbizottság munkájában és az ajánlatkérő részéről biztosítja a döntéshez szükséges jogi szakértelmet.</w:t>
      </w:r>
    </w:p>
    <w:p w:rsidR="00210270" w:rsidRDefault="00210270" w:rsidP="00210270">
      <w:pPr>
        <w:pStyle w:val="Listaszerbekezds"/>
        <w:numPr>
          <w:ilvl w:val="0"/>
          <w:numId w:val="13"/>
        </w:numPr>
        <w:suppressAutoHyphens/>
        <w:autoSpaceDN w:val="0"/>
        <w:contextualSpacing w:val="0"/>
        <w:jc w:val="both"/>
        <w:textAlignment w:val="baseline"/>
      </w:pPr>
      <w:r w:rsidRPr="00127C71">
        <w:t>közreműködik a közbeszerzési eljárás alapján megkötésre kerülő szerződés végleges tartalmának elkészítésében.</w:t>
      </w:r>
    </w:p>
    <w:p w:rsidR="00210270" w:rsidRPr="00127C71" w:rsidRDefault="00210270" w:rsidP="00210270">
      <w:pPr>
        <w:pStyle w:val="Listaszerbekezds"/>
        <w:ind w:left="780"/>
        <w:jc w:val="both"/>
      </w:pPr>
    </w:p>
    <w:p w:rsidR="00210270" w:rsidRPr="00127C71" w:rsidRDefault="00210270" w:rsidP="00210270">
      <w:pPr>
        <w:jc w:val="both"/>
        <w:rPr>
          <w:sz w:val="24"/>
          <w:szCs w:val="24"/>
        </w:rPr>
      </w:pPr>
      <w:r w:rsidRPr="00127C71">
        <w:rPr>
          <w:rFonts w:ascii="Times New Roman" w:hAnsi="Times New Roman"/>
          <w:sz w:val="24"/>
          <w:szCs w:val="24"/>
        </w:rPr>
        <w:t>6.2.3. Bírálóbizottság pénzügyi szakértelemmel rendelkező tagjának feladat</w:t>
      </w:r>
      <w:r>
        <w:rPr>
          <w:rFonts w:ascii="Times New Roman" w:hAnsi="Times New Roman"/>
          <w:sz w:val="24"/>
          <w:szCs w:val="24"/>
        </w:rPr>
        <w:t>a</w:t>
      </w:r>
      <w:r w:rsidRPr="00127C71">
        <w:rPr>
          <w:rFonts w:ascii="Times New Roman" w:hAnsi="Times New Roman"/>
          <w:sz w:val="24"/>
          <w:szCs w:val="24"/>
        </w:rPr>
        <w:t xml:space="preserve"> és felelős</w:t>
      </w:r>
      <w:r>
        <w:rPr>
          <w:rFonts w:ascii="Times New Roman" w:hAnsi="Times New Roman"/>
          <w:sz w:val="24"/>
          <w:szCs w:val="24"/>
        </w:rPr>
        <w:t>s</w:t>
      </w:r>
      <w:r w:rsidRPr="00127C71">
        <w:rPr>
          <w:rFonts w:ascii="Times New Roman" w:hAnsi="Times New Roman"/>
          <w:sz w:val="24"/>
          <w:szCs w:val="24"/>
        </w:rPr>
        <w:t>ége</w:t>
      </w:r>
      <w:r>
        <w:rPr>
          <w:rFonts w:ascii="Times New Roman" w:hAnsi="Times New Roman"/>
          <w:sz w:val="24"/>
          <w:szCs w:val="24"/>
        </w:rPr>
        <w:t xml:space="preserve"> különösen</w:t>
      </w:r>
      <w:r w:rsidRPr="00127C71">
        <w:rPr>
          <w:rFonts w:ascii="Times New Roman" w:hAnsi="Times New Roman"/>
          <w:sz w:val="24"/>
          <w:szCs w:val="24"/>
        </w:rPr>
        <w:t xml:space="preserve">: </w:t>
      </w:r>
    </w:p>
    <w:p w:rsidR="00210270" w:rsidRPr="00127C71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>
        <w:t xml:space="preserve">közreműködik a Tolna Megyei </w:t>
      </w:r>
      <w:r w:rsidRPr="00127C71">
        <w:t>Önkormányzat</w:t>
      </w:r>
      <w:r>
        <w:t xml:space="preserve"> Elnöke által felkért külső szakértővel </w:t>
      </w:r>
      <w:r w:rsidRPr="00127C71">
        <w:t>a szerződéskötéshez szükséges pénzügyi feltételek meghatározásában figyel</w:t>
      </w:r>
      <w:r>
        <w:t>e</w:t>
      </w:r>
      <w:r w:rsidRPr="00127C71">
        <w:t xml:space="preserve">mmel a pályázati elszámolás feltételeire, </w:t>
      </w:r>
    </w:p>
    <w:p w:rsidR="00210270" w:rsidRPr="00C2676B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C2676B">
        <w:t>ki</w:t>
      </w:r>
      <w:r>
        <w:t>e</w:t>
      </w:r>
      <w:r w:rsidRPr="00C2676B">
        <w:t xml:space="preserve">gészítő tájékoztatás esetén megválaszolja a pénzügyi szakmai kérdéseket, </w:t>
      </w:r>
    </w:p>
    <w:p w:rsidR="00210270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127C71">
        <w:t>ellenőrzi az ajánlatoknak az előírt pénzügyi és gazdasági alkalmassági feltételeknek való megfelelést,</w:t>
      </w:r>
    </w:p>
    <w:p w:rsidR="00210270" w:rsidRPr="00127C71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>
        <w:t>ellenőrzi a nyertesnek javasolt ajánlatnak a rendelkezésre álló fedezet mértékének való megfelelést,</w:t>
      </w:r>
    </w:p>
    <w:p w:rsidR="00210270" w:rsidRDefault="00210270" w:rsidP="00210270">
      <w:pPr>
        <w:pStyle w:val="Listaszerbekezds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C2676B">
        <w:lastRenderedPageBreak/>
        <w:t>részt vesz a bírálóbizottság munkájában és az ajánlatkérő részéről biztosítja a döntéshez szükséges pénzügyi szakértelmet.</w:t>
      </w:r>
    </w:p>
    <w:p w:rsidR="00210270" w:rsidRDefault="00210270" w:rsidP="00210270">
      <w:pPr>
        <w:pStyle w:val="Listaszerbekezds"/>
        <w:ind w:left="770"/>
        <w:jc w:val="both"/>
      </w:pPr>
    </w:p>
    <w:p w:rsidR="00210270" w:rsidRPr="00C505F5" w:rsidRDefault="00210270" w:rsidP="00210270">
      <w:pPr>
        <w:pStyle w:val="Listaszerbekezds"/>
        <w:ind w:left="0"/>
        <w:jc w:val="both"/>
      </w:pPr>
      <w:r w:rsidRPr="00C505F5">
        <w:t xml:space="preserve">6.2.4. Bírálóbizottság közbeszerzési szakértelemmel rendelkező tagjának feladata és felelőssége különösen: </w:t>
      </w:r>
    </w:p>
    <w:p w:rsidR="00210270" w:rsidRPr="00127C71" w:rsidRDefault="00210270" w:rsidP="00210270">
      <w:pPr>
        <w:pStyle w:val="Listaszerbekezds"/>
        <w:numPr>
          <w:ilvl w:val="0"/>
          <w:numId w:val="15"/>
        </w:numPr>
        <w:suppressAutoHyphens/>
        <w:autoSpaceDN w:val="0"/>
        <w:contextualSpacing w:val="0"/>
        <w:jc w:val="both"/>
        <w:textAlignment w:val="baseline"/>
      </w:pPr>
      <w:r w:rsidRPr="00127C71">
        <w:t>összeállítja a</w:t>
      </w:r>
      <w:r>
        <w:t xml:space="preserve"> közbeszerzés</w:t>
      </w:r>
      <w:r w:rsidRPr="00127C71">
        <w:t>i dokument</w:t>
      </w:r>
      <w:r>
        <w:t>umok</w:t>
      </w:r>
      <w:r w:rsidRPr="00127C71">
        <w:t xml:space="preserve"> közbeszerzési-</w:t>
      </w:r>
      <w:r>
        <w:t>jog</w:t>
      </w:r>
      <w:r w:rsidRPr="00127C71">
        <w:t xml:space="preserve">i részét, </w:t>
      </w:r>
    </w:p>
    <w:p w:rsidR="00210270" w:rsidRPr="00C2676B" w:rsidRDefault="00210270" w:rsidP="00210270">
      <w:pPr>
        <w:pStyle w:val="Listaszerbekezds"/>
        <w:numPr>
          <w:ilvl w:val="0"/>
          <w:numId w:val="15"/>
        </w:numPr>
        <w:suppressAutoHyphens/>
        <w:autoSpaceDN w:val="0"/>
        <w:contextualSpacing w:val="0"/>
        <w:jc w:val="both"/>
        <w:textAlignment w:val="baseline"/>
      </w:pPr>
      <w:r w:rsidRPr="00C2676B">
        <w:t>ki</w:t>
      </w:r>
      <w:r>
        <w:t>e</w:t>
      </w:r>
      <w:r w:rsidRPr="00C2676B">
        <w:t xml:space="preserve">gészítő tájékoztatás esetén megválaszolja a közbeszerzési </w:t>
      </w:r>
      <w:r>
        <w:t>jellegű</w:t>
      </w:r>
      <w:r w:rsidRPr="00C2676B">
        <w:t xml:space="preserve"> kérdéseket, </w:t>
      </w:r>
    </w:p>
    <w:p w:rsidR="00210270" w:rsidRPr="00C2676B" w:rsidRDefault="00210270" w:rsidP="00210270">
      <w:pPr>
        <w:pStyle w:val="Listaszerbekezds"/>
        <w:numPr>
          <w:ilvl w:val="0"/>
          <w:numId w:val="15"/>
        </w:numPr>
        <w:suppressAutoHyphens/>
        <w:autoSpaceDN w:val="0"/>
        <w:contextualSpacing w:val="0"/>
        <w:jc w:val="both"/>
        <w:textAlignment w:val="baseline"/>
      </w:pPr>
      <w:r w:rsidRPr="00C2676B">
        <w:t>ellenőrzi az ajánlatoknak az előírt közbeszerzési</w:t>
      </w:r>
      <w:r>
        <w:t xml:space="preserve"> </w:t>
      </w:r>
      <w:r w:rsidRPr="00C2676B">
        <w:t xml:space="preserve">követelményeknek való megfelelést, </w:t>
      </w:r>
    </w:p>
    <w:p w:rsidR="00210270" w:rsidRPr="00C2676B" w:rsidRDefault="00210270" w:rsidP="00210270">
      <w:pPr>
        <w:pStyle w:val="Listaszerbekezds"/>
        <w:numPr>
          <w:ilvl w:val="0"/>
          <w:numId w:val="15"/>
        </w:numPr>
        <w:suppressAutoHyphens/>
        <w:autoSpaceDN w:val="0"/>
        <w:contextualSpacing w:val="0"/>
        <w:jc w:val="both"/>
        <w:textAlignment w:val="baseline"/>
      </w:pPr>
      <w:r w:rsidRPr="00C2676B">
        <w:t>részt vesz a bírálóbizottság munkájában és az ajánlatkérő részéről biztosítja a döntéshez szükséges</w:t>
      </w:r>
      <w:r>
        <w:t xml:space="preserve"> felelős akkreditált</w:t>
      </w:r>
      <w:r w:rsidRPr="00C2676B">
        <w:t xml:space="preserve"> közbeszerzési</w:t>
      </w:r>
      <w:r>
        <w:t xml:space="preserve"> szaktanácsadói</w:t>
      </w:r>
      <w:r w:rsidRPr="00C2676B">
        <w:t xml:space="preserve"> szakértelmet.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C152B3">
        <w:rPr>
          <w:rFonts w:ascii="Times New Roman" w:hAnsi="Times New Roman"/>
          <w:sz w:val="24"/>
        </w:rPr>
        <w:t xml:space="preserve">6.3. A Bíráló Bizottság akkor határozatképes, ha a </w:t>
      </w:r>
      <w:r>
        <w:rPr>
          <w:rFonts w:ascii="Times New Roman" w:hAnsi="Times New Roman"/>
          <w:sz w:val="24"/>
        </w:rPr>
        <w:t xml:space="preserve">szavazati joggal rendelkező </w:t>
      </w:r>
      <w:r w:rsidRPr="00C152B3">
        <w:rPr>
          <w:rFonts w:ascii="Times New Roman" w:hAnsi="Times New Roman"/>
          <w:sz w:val="24"/>
        </w:rPr>
        <w:t xml:space="preserve">tagok több mint a fele jelen van. A Bíráló Bizottság elnöke a bírálóbizottság jogi szakértelemmel rendelkező tagja. Bírálóbizottság elnökét akadályoztatása esetén </w:t>
      </w:r>
      <w:r>
        <w:rPr>
          <w:rFonts w:ascii="Times New Roman" w:hAnsi="Times New Roman"/>
          <w:sz w:val="24"/>
        </w:rPr>
        <w:t>a közbeszerzési szakértelemmel rendelkező</w:t>
      </w:r>
      <w:r w:rsidRPr="00C152B3">
        <w:rPr>
          <w:rFonts w:ascii="Times New Roman" w:hAnsi="Times New Roman"/>
          <w:sz w:val="24"/>
        </w:rPr>
        <w:t xml:space="preserve"> tag </w:t>
      </w:r>
      <w:r>
        <w:rPr>
          <w:rFonts w:ascii="Times New Roman" w:hAnsi="Times New Roman"/>
          <w:sz w:val="24"/>
        </w:rPr>
        <w:t>helyettesíti</w:t>
      </w:r>
      <w:r w:rsidRPr="00C152B3">
        <w:rPr>
          <w:rFonts w:ascii="Times New Roman" w:hAnsi="Times New Roman"/>
          <w:sz w:val="24"/>
        </w:rPr>
        <w:t xml:space="preserve">. A Bíráló Bizottság tagjainak maximális létszáma </w:t>
      </w:r>
      <w:r>
        <w:rPr>
          <w:rFonts w:ascii="Times New Roman" w:hAnsi="Times New Roman"/>
          <w:sz w:val="24"/>
        </w:rPr>
        <w:t>4</w:t>
      </w:r>
      <w:r w:rsidRPr="00C152B3">
        <w:rPr>
          <w:rFonts w:ascii="Times New Roman" w:hAnsi="Times New Roman"/>
          <w:sz w:val="24"/>
        </w:rPr>
        <w:t xml:space="preserve"> fő.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6.4.</w:t>
      </w:r>
      <w:r w:rsidRPr="00F35DB5">
        <w:rPr>
          <w:rFonts w:ascii="Times New Roman" w:hAnsi="Times New Roman"/>
          <w:sz w:val="24"/>
        </w:rPr>
        <w:tab/>
        <w:t>A Bíráló Bizottság ajánlásait egyszerű szótöbbséggel hozza.</w:t>
      </w:r>
    </w:p>
    <w:p w:rsidR="00210270" w:rsidRPr="00F35DB5" w:rsidRDefault="00210270" w:rsidP="00210270">
      <w:pPr>
        <w:ind w:left="360" w:hanging="360"/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6.5.</w:t>
      </w:r>
      <w:r w:rsidRPr="00F35DB5">
        <w:rPr>
          <w:rFonts w:ascii="Times New Roman" w:hAnsi="Times New Roman"/>
          <w:sz w:val="24"/>
        </w:rPr>
        <w:tab/>
        <w:t>A Bíráló Bizottság ülését az elnök - akadályoztatása esetén a</w:t>
      </w:r>
      <w:r>
        <w:rPr>
          <w:rFonts w:ascii="Times New Roman" w:hAnsi="Times New Roman"/>
          <w:sz w:val="24"/>
        </w:rPr>
        <w:t xml:space="preserve"> közbeszerzési szakértelemmel rendelkező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tag</w:t>
      </w:r>
      <w:r w:rsidRPr="00F35DB5">
        <w:rPr>
          <w:rFonts w:ascii="Times New Roman" w:hAnsi="Times New Roman"/>
          <w:sz w:val="24"/>
        </w:rPr>
        <w:t xml:space="preserve"> – hívja össze. A Bíráló Bizottság ülésének időpontjáról a bizottság tagjait az ülés előtt legalább 3 nappal írásban értesíteni kell a meghívó és a bírálathoz szükséges dokumentumok megküldésével. Ettől eltérni csak az azonnali döntést igénylő, soron kívüli ülés összehívása esetén lehet.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6.6.</w:t>
      </w:r>
      <w:r w:rsidRPr="00F35DB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A bírálóbizottság ülése nem nyilvános azon bírálóbizottság tagja, illetve tanácskozási joggal a Tolna Megyei Önkormányzat Elnöke által megbízott, valamint az Ajánlatkérő képviseletére jogosult személy által delegált személy(ek) vehet(nek) részt. </w:t>
      </w:r>
      <w:r w:rsidRPr="00F35DB5">
        <w:rPr>
          <w:rFonts w:ascii="Times New Roman" w:hAnsi="Times New Roman"/>
          <w:sz w:val="24"/>
        </w:rPr>
        <w:t xml:space="preserve">A külső közbeszerzési szakértők, a felelős akkreditált közbeszerzési szaktanácsadók és az egyéb külső szakértők bevonása a </w:t>
      </w:r>
      <w:r w:rsidRPr="008626DA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 xml:space="preserve">olna Megyei Önkormányzat Elnökének </w:t>
      </w:r>
      <w:r w:rsidRPr="00F35DB5">
        <w:rPr>
          <w:rFonts w:ascii="Times New Roman" w:hAnsi="Times New Roman"/>
          <w:sz w:val="24"/>
        </w:rPr>
        <w:t xml:space="preserve">felkérésével történik. </w:t>
      </w: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  <w:rPr>
          <w:szCs w:val="24"/>
        </w:rPr>
      </w:pPr>
      <w:r w:rsidRPr="00F35DB5">
        <w:rPr>
          <w:szCs w:val="24"/>
        </w:rPr>
        <w:t>6.7.</w:t>
      </w:r>
      <w:r w:rsidRPr="00F35DB5">
        <w:tab/>
      </w:r>
      <w:r w:rsidRPr="00F35DB5">
        <w:rPr>
          <w:szCs w:val="24"/>
        </w:rPr>
        <w:t>Az eljárásba bevont külsős személyek</w:t>
      </w:r>
      <w:r>
        <w:rPr>
          <w:szCs w:val="24"/>
        </w:rPr>
        <w:t>, a bírálóbizottság tagjai és a tanácskozási joggal részt vett személyek</w:t>
      </w:r>
      <w:r w:rsidRPr="00F35DB5">
        <w:rPr>
          <w:szCs w:val="24"/>
        </w:rPr>
        <w:t xml:space="preserve"> a munkájuk megkezdése előtt kötelesek jelen szabályzatot tanulmányozni és a benne foglaltak szerint eljárni.</w:t>
      </w:r>
    </w:p>
    <w:p w:rsidR="00210270" w:rsidRPr="00F35DB5" w:rsidRDefault="00210270" w:rsidP="00210270">
      <w:pPr>
        <w:pStyle w:val="Szvegtrzs21"/>
        <w:numPr>
          <w:ilvl w:val="12"/>
          <w:numId w:val="0"/>
        </w:numPr>
        <w:rPr>
          <w:szCs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sz w:val="24"/>
        </w:rPr>
        <w:t>6.8.</w:t>
      </w:r>
      <w:r w:rsidRPr="00F35DB5">
        <w:rPr>
          <w:rFonts w:ascii="Times New Roman" w:hAnsi="Times New Roman"/>
          <w:sz w:val="24"/>
        </w:rPr>
        <w:tab/>
        <w:t>A közbeszerzési eljárások előkészítésébe, illetve az eljárás más szakaszaiba csak olyan személyek vonhatók be, akik vonatkozásában a Kbt. 25. §-ban meghatározott összeférhetetlenségi okok nem állnak fenn.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  <w:r w:rsidRPr="00F35DB5">
        <w:t>Az eljárásba bevont további személyek már a tudomásulvételkor kötelesek jelezni, ha a közbeszerzés tárgyából, a várható gazdasági szereplőkről vagy egyéb rendelkezésükre álló információból eredően személyükkel kapcsolatban összeférhetetlenség merül fel.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  <w:r w:rsidRPr="00F35DB5">
        <w:t>A nyilatkozat aláírását megtagadó személy a közbeszerzési eljárásban nem vehet részt.</w:t>
      </w: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</w:p>
    <w:p w:rsidR="00210270" w:rsidRPr="00F35DB5" w:rsidRDefault="00210270" w:rsidP="00210270">
      <w:pPr>
        <w:pStyle w:val="Szvegtrzs21"/>
        <w:numPr>
          <w:ilvl w:val="12"/>
          <w:numId w:val="0"/>
        </w:numPr>
      </w:pPr>
      <w:r w:rsidRPr="00F35DB5">
        <w:t>6.9.</w:t>
      </w:r>
      <w:r w:rsidRPr="00F35DB5">
        <w:tab/>
        <w:t>Amennyiben akár a közbeszerzési eljárás előkészítése, akár az eljárás lefolytatása során bármely személynél összeférhetetlenség merül fel, úgy az érintett az eljárás további menetében nem vehet részt. Helyére eseti megbízással új tag jelölhető ki.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behzssal3"/>
        <w:ind w:left="0" w:firstLine="0"/>
      </w:pPr>
      <w:r w:rsidRPr="00F35DB5">
        <w:t>6.10.</w:t>
      </w:r>
      <w:r w:rsidRPr="00F35DB5">
        <w:tab/>
        <w:t xml:space="preserve">A Bíráló Bizottság üléseiről, a megtartott konzultációkról és az egyéb fontosnak ítélt eseményekről jegyzőkönyveket kell felvenni. Utóbbiak körét a </w:t>
      </w:r>
      <w:r>
        <w:t>Tolna Megyei Önkormányzat</w:t>
      </w:r>
      <w:r w:rsidRPr="00F35DB5">
        <w:t xml:space="preserve"> </w:t>
      </w:r>
      <w:r>
        <w:t xml:space="preserve">Elnöke </w:t>
      </w:r>
      <w:r w:rsidRPr="00F35DB5">
        <w:t>határozza meg.</w:t>
      </w:r>
    </w:p>
    <w:p w:rsidR="00210270" w:rsidRPr="00F35DB5" w:rsidRDefault="00210270" w:rsidP="00210270">
      <w:pPr>
        <w:pStyle w:val="Szvegtrzsbehzssal3"/>
        <w:ind w:left="0" w:firstLine="0"/>
      </w:pPr>
    </w:p>
    <w:p w:rsidR="00210270" w:rsidRPr="00F35DB5" w:rsidRDefault="00210270" w:rsidP="00210270">
      <w:pPr>
        <w:pStyle w:val="Szvegtrzsbehzssal3"/>
        <w:ind w:left="0" w:firstLine="0"/>
      </w:pPr>
      <w:r w:rsidRPr="00F35DB5">
        <w:t>6.11.</w:t>
      </w:r>
      <w:r w:rsidRPr="00F35DB5">
        <w:tab/>
        <w:t>Amennyiben a közbeszerzési eljárás során, illetve az azt lezáró döntést követően jogorvoslati eljárást kezdeményeznek, akkor a bevont személyek részvétele automatikusan meghosszabbodik a jogorvoslati eljárás jogerős lezárásáig.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Cmsor1"/>
        <w:spacing w:before="0" w:beforeAutospacing="0" w:after="0" w:afterAutospacing="0"/>
        <w:rPr>
          <w:sz w:val="24"/>
        </w:rPr>
      </w:pPr>
      <w:r w:rsidRPr="00F35DB5">
        <w:rPr>
          <w:sz w:val="24"/>
        </w:rPr>
        <w:t>7. A közbeszerzési eljárások dokumentálásának rendje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7.1.</w:t>
      </w:r>
      <w:r w:rsidRPr="00F35DB5">
        <w:rPr>
          <w:rFonts w:ascii="Times New Roman" w:hAnsi="Times New Roman"/>
          <w:sz w:val="24"/>
        </w:rPr>
        <w:tab/>
        <w:t xml:space="preserve">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 felelős azért, hogy a közbeszerzési eljárás előkészítésétől az eljárás alapján kötött szerződés teljesítéséig keletkező</w:t>
      </w:r>
      <w:r>
        <w:rPr>
          <w:rFonts w:ascii="Times New Roman" w:hAnsi="Times New Roman"/>
          <w:sz w:val="24"/>
        </w:rPr>
        <w:t xml:space="preserve"> valamint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részére átadott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valamennyi irat kezeléséről gondoskodjon.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7.2.</w:t>
      </w:r>
      <w:r w:rsidRPr="00F35DB5">
        <w:rPr>
          <w:rFonts w:ascii="Times New Roman" w:hAnsi="Times New Roman"/>
          <w:sz w:val="24"/>
        </w:rPr>
        <w:tab/>
        <w:t xml:space="preserve">A közbeszerzési eljárásban keletkezett iratok iktatására 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 iratkezelési szabályzatának rendelkezéseit kell alkalmazni.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7.3.</w:t>
      </w:r>
      <w:r w:rsidRPr="00F35DB5">
        <w:rPr>
          <w:rFonts w:ascii="Times New Roman" w:hAnsi="Times New Roman"/>
          <w:sz w:val="24"/>
        </w:rPr>
        <w:tab/>
        <w:t xml:space="preserve">A közbeszerzési eljárás során keletkező okmányokból kivonatot, ezekről másolatot csak 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Elnökének </w:t>
      </w:r>
      <w:r w:rsidRPr="00F35DB5">
        <w:rPr>
          <w:rFonts w:ascii="Times New Roman" w:hAnsi="Times New Roman"/>
          <w:sz w:val="24"/>
        </w:rPr>
        <w:t>engedélyével szabad készíteni.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7.4.</w:t>
      </w:r>
      <w:r w:rsidRPr="00F35DB5">
        <w:rPr>
          <w:rFonts w:ascii="Times New Roman" w:hAnsi="Times New Roman"/>
          <w:sz w:val="24"/>
        </w:rPr>
        <w:tab/>
        <w:t xml:space="preserve">A közbeszerzési eljárás során keletkező iratokat csak a </w:t>
      </w:r>
      <w:r w:rsidRPr="003056BC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olna Megyei Önkormányzatnál</w:t>
      </w:r>
      <w:r w:rsidRPr="00F35DB5">
        <w:rPr>
          <w:rFonts w:ascii="Times New Roman" w:hAnsi="Times New Roman"/>
          <w:sz w:val="24"/>
        </w:rPr>
        <w:t xml:space="preserve">, az </w:t>
      </w:r>
      <w:r>
        <w:rPr>
          <w:rFonts w:ascii="Times New Roman" w:hAnsi="Times New Roman"/>
          <w:sz w:val="24"/>
        </w:rPr>
        <w:t xml:space="preserve">Ajánlatkérőnél </w:t>
      </w:r>
      <w:r w:rsidRPr="00F35DB5">
        <w:rPr>
          <w:rFonts w:ascii="Times New Roman" w:hAnsi="Times New Roman"/>
          <w:sz w:val="24"/>
        </w:rPr>
        <w:t xml:space="preserve">és a felkért külső közbeszerzési szakértőknél szabad használni. </w:t>
      </w:r>
    </w:p>
    <w:p w:rsidR="00210270" w:rsidRPr="00F35DB5" w:rsidRDefault="00210270" w:rsidP="00210270">
      <w:pPr>
        <w:pStyle w:val="Szvegtrzs21"/>
        <w:ind w:left="0"/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7.5.</w:t>
      </w:r>
      <w:r w:rsidRPr="00F35DB5">
        <w:rPr>
          <w:rFonts w:ascii="Times New Roman" w:hAnsi="Times New Roman"/>
          <w:sz w:val="24"/>
        </w:rPr>
        <w:tab/>
        <w:t>A gazdasági szereplők (ajánlattevők/jelentkezők) által üzleti titoknak minősített információt – ha azok kielégítik a Kbt. vonatkozó előírásait - ennek megfelelően, bizalmasan kell kezelni.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behzssal21"/>
        <w:ind w:left="0"/>
      </w:pPr>
      <w:r w:rsidRPr="00F35DB5">
        <w:t>Nem tekinthetők üzleti titoknak a Kbt. előírása alapján annak nem minősíthető, valamint közérdekű adatok és információk.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7.6.</w:t>
      </w:r>
      <w:r w:rsidRPr="00F35DB5">
        <w:rPr>
          <w:rFonts w:ascii="Times New Roman" w:hAnsi="Times New Roman"/>
          <w:sz w:val="24"/>
        </w:rPr>
        <w:tab/>
        <w:t>A közbeszerzési eljárás előkészítésével, lefolytatásával és a szerződés teljesítésével kapcsolatos valamennyi iratot a közbeszerzési eljárás lezárásától, illetve szerződéskötés esetén a szerződés teljesítésétől számított legalább 5 évig meg kell őrizni, és a selejtezhető kategóriába csak ezt követő felülvizsgálatuk eredményeképpen kerülhetnek át.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"/>
      </w:pPr>
      <w:r w:rsidRPr="00F35DB5">
        <w:t>Jogorvoslati eljárás megindítása esetén az összes iratot annak jogerős lezárásáig, de legalább 5 évig kell megőrizni.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7.8.</w:t>
      </w:r>
      <w:r w:rsidRPr="00F35DB5">
        <w:rPr>
          <w:rFonts w:ascii="Times New Roman" w:hAnsi="Times New Roman"/>
          <w:sz w:val="24"/>
        </w:rPr>
        <w:tab/>
        <w:t xml:space="preserve">A Közbeszerzési Hatóság, az illetékes ellenőrző szervek, illetve más illetékes szervek kérésére – a Kbt-ben meghatározott határidőkkel, ha ilyenek vannak - a közbeszerzéssel kapcsolatos iratokat meg kell küldeni, és ezért </w:t>
      </w:r>
      <w:r w:rsidRPr="00F35DB5">
        <w:rPr>
          <w:rFonts w:ascii="Times New Roman" w:hAnsi="Times New Roman" w:cs="Arial"/>
          <w:sz w:val="24"/>
          <w:szCs w:val="23"/>
        </w:rPr>
        <w:t xml:space="preserve">a közbeszerzési eljárás dokumentációjának </w:t>
      </w:r>
      <w:r>
        <w:rPr>
          <w:rFonts w:ascii="Times New Roman" w:hAnsi="Times New Roman" w:cs="Arial"/>
          <w:sz w:val="24"/>
          <w:szCs w:val="23"/>
        </w:rPr>
        <w:t xml:space="preserve">Ajánlatkérő </w:t>
      </w:r>
      <w:r w:rsidRPr="00F35DB5">
        <w:rPr>
          <w:rFonts w:ascii="Times New Roman" w:hAnsi="Times New Roman" w:cs="Arial"/>
          <w:sz w:val="24"/>
          <w:szCs w:val="23"/>
        </w:rPr>
        <w:t>részére történő átadása</w:t>
      </w:r>
      <w:r w:rsidRPr="00F35DB5">
        <w:rPr>
          <w:rFonts w:ascii="Times New Roman" w:hAnsi="Times New Roman"/>
          <w:sz w:val="24"/>
        </w:rPr>
        <w:t xml:space="preserve"> előtt a </w:t>
      </w:r>
      <w:r>
        <w:rPr>
          <w:rFonts w:ascii="Times New Roman" w:hAnsi="Times New Roman"/>
          <w:sz w:val="24"/>
        </w:rPr>
        <w:t>Tolna Megyei Önkormányzat</w:t>
      </w:r>
      <w:r w:rsidRPr="00F35DB5">
        <w:rPr>
          <w:rFonts w:ascii="Times New Roman" w:hAnsi="Times New Roman"/>
          <w:sz w:val="24"/>
        </w:rPr>
        <w:t xml:space="preserve">, azt követően az </w:t>
      </w:r>
      <w:r>
        <w:rPr>
          <w:rFonts w:ascii="Times New Roman" w:hAnsi="Times New Roman"/>
          <w:sz w:val="24"/>
        </w:rPr>
        <w:t>Ajánlatkérő a</w:t>
      </w:r>
      <w:r w:rsidRPr="00F35DB5">
        <w:rPr>
          <w:rFonts w:ascii="Times New Roman" w:hAnsi="Times New Roman"/>
          <w:sz w:val="24"/>
        </w:rPr>
        <w:t xml:space="preserve"> felelős.</w:t>
      </w:r>
    </w:p>
    <w:p w:rsidR="00210270" w:rsidRPr="00F35DB5" w:rsidRDefault="00210270" w:rsidP="00210270">
      <w:pPr>
        <w:pStyle w:val="Szvegtrzs21"/>
        <w:ind w:left="0"/>
      </w:pPr>
    </w:p>
    <w:p w:rsidR="00210270" w:rsidRPr="00F35DB5" w:rsidRDefault="00210270" w:rsidP="00210270">
      <w:pPr>
        <w:pStyle w:val="Cmsor1"/>
        <w:spacing w:before="0" w:beforeAutospacing="0" w:after="0" w:afterAutospacing="0"/>
        <w:rPr>
          <w:sz w:val="24"/>
        </w:rPr>
      </w:pPr>
      <w:r w:rsidRPr="00F35DB5">
        <w:rPr>
          <w:sz w:val="24"/>
        </w:rPr>
        <w:t>8. A gazdasági szereplőkkel történő kapcsolattartás, információadás</w:t>
      </w:r>
    </w:p>
    <w:p w:rsidR="00210270" w:rsidRPr="00F35DB5" w:rsidRDefault="00210270" w:rsidP="00210270">
      <w:pPr>
        <w:tabs>
          <w:tab w:val="left" w:pos="993"/>
        </w:tabs>
        <w:ind w:left="993" w:hanging="709"/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pStyle w:val="Szvegtrzs"/>
      </w:pPr>
      <w:r w:rsidRPr="00F35DB5">
        <w:t>A gazdasági szereplőkkel az információadásra és információszerzésre irányuló kapcsolatot írásban, vagyis dokumentált módon kell tartani.</w:t>
      </w:r>
    </w:p>
    <w:p w:rsidR="00210270" w:rsidRPr="00D25449" w:rsidRDefault="00210270" w:rsidP="00210270">
      <w:pPr>
        <w:spacing w:before="100" w:beforeAutospacing="1" w:afterAutospacing="1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48"/>
        </w:rPr>
      </w:pPr>
      <w:r w:rsidRPr="00D25449">
        <w:rPr>
          <w:rFonts w:ascii="Times New Roman" w:eastAsia="Times New Roman" w:hAnsi="Times New Roman"/>
          <w:b/>
          <w:bCs/>
          <w:kern w:val="36"/>
          <w:sz w:val="24"/>
          <w:szCs w:val="48"/>
        </w:rPr>
        <w:t>9. Az Elektronikus Közbeszerzési Rendszerrel (a továbbiakban: EKR) kapcsolatos rendelkezések</w:t>
      </w:r>
    </w:p>
    <w:p w:rsidR="00210270" w:rsidRPr="00D25449" w:rsidRDefault="00210270" w:rsidP="00210270">
      <w:pPr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48"/>
        </w:rPr>
      </w:pPr>
      <w:r w:rsidRPr="00D25449">
        <w:rPr>
          <w:rFonts w:ascii="Times New Roman" w:eastAsia="Times New Roman" w:hAnsi="Times New Roman"/>
          <w:bCs/>
          <w:kern w:val="36"/>
          <w:sz w:val="24"/>
          <w:szCs w:val="48"/>
        </w:rPr>
        <w:lastRenderedPageBreak/>
        <w:t>Az EKR-ben a Tolna Megyei Önkormányzat, mint meghatalmazott ajánlatkérő nevében superuseri jogosultsággal, eljárással kapcsolatos jogosultsággal, hozzáférési jogosultság - további személyeknek történő – adására vonatkozó jogosultsággal rendelkező személy(eke)t a Közgyűlés elnöke bízza meg.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Cmsor1"/>
        <w:spacing w:before="0" w:beforeAutospacing="0" w:after="0" w:afterAutospacing="0"/>
        <w:rPr>
          <w:sz w:val="24"/>
        </w:rPr>
      </w:pPr>
      <w:r>
        <w:rPr>
          <w:sz w:val="24"/>
        </w:rPr>
        <w:t>10</w:t>
      </w:r>
      <w:r w:rsidRPr="00F35DB5">
        <w:rPr>
          <w:sz w:val="24"/>
        </w:rPr>
        <w:t>. A szabályzat hatályba lépése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21"/>
        <w:ind w:left="0"/>
      </w:pPr>
      <w:r>
        <w:t>10</w:t>
      </w:r>
      <w:r w:rsidRPr="00F35DB5">
        <w:t>.1.</w:t>
      </w:r>
      <w:r w:rsidRPr="00F35DB5">
        <w:tab/>
        <w:t xml:space="preserve">Jelen szabályzat az </w:t>
      </w:r>
      <w:r>
        <w:t xml:space="preserve">Ajánlatkérők és a Tolna Megyei </w:t>
      </w:r>
      <w:r w:rsidRPr="00F35DB5">
        <w:t>Önkormányzat</w:t>
      </w:r>
      <w:r>
        <w:t xml:space="preserve"> </w:t>
      </w:r>
      <w:r w:rsidRPr="00F35DB5">
        <w:t>által</w:t>
      </w:r>
      <w:r>
        <w:t>i</w:t>
      </w:r>
      <w:r w:rsidRPr="00F35DB5">
        <w:t xml:space="preserve"> elfogadását </w:t>
      </w:r>
      <w:r>
        <w:t xml:space="preserve">és aláírását </w:t>
      </w:r>
      <w:r w:rsidRPr="00F35DB5">
        <w:t>követő napon lép hatályba.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pStyle w:val="Szvegtrzs"/>
      </w:pPr>
      <w:r>
        <w:t>10</w:t>
      </w:r>
      <w:r w:rsidRPr="00F35DB5">
        <w:t xml:space="preserve">.2. A szabályzatot az </w:t>
      </w:r>
      <w:r>
        <w:t xml:space="preserve">Ajánlatkérők, </w:t>
      </w:r>
      <w:r w:rsidRPr="00F35DB5">
        <w:t>a Toln</w:t>
      </w:r>
      <w:r>
        <w:t xml:space="preserve">a Megyei Önkormányzat, valamint a bevont közreműködő szakértő </w:t>
      </w:r>
      <w:r w:rsidRPr="00F35DB5">
        <w:t xml:space="preserve">valamennyi, a közbeszerzési eljárásokban érintett munkatársával ismertetni kell. 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Melléklet</w:t>
      </w:r>
      <w:r w:rsidRPr="00F35DB5">
        <w:rPr>
          <w:rFonts w:ascii="Times New Roman" w:hAnsi="Times New Roman"/>
          <w:sz w:val="24"/>
        </w:rPr>
        <w:tab/>
        <w:t>Összeférhetetlenségi nyilatkozatminta</w:t>
      </w:r>
    </w:p>
    <w:p w:rsidR="00210270" w:rsidRPr="00F35DB5" w:rsidRDefault="00210270" w:rsidP="00210270">
      <w:pPr>
        <w:jc w:val="both"/>
        <w:rPr>
          <w:rFonts w:ascii="Times New Roman" w:hAnsi="Times New Roman"/>
          <w:b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>ZÁRADÉK</w:t>
      </w: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3056BC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Tolna Megyei </w:t>
      </w:r>
      <w:r w:rsidRPr="003056BC">
        <w:rPr>
          <w:rFonts w:ascii="Times New Roman" w:hAnsi="Times New Roman"/>
          <w:bCs/>
          <w:sz w:val="24"/>
        </w:rPr>
        <w:t xml:space="preserve">Önkormányzata jelen egyedi közbeszerzési szabályzatot </w:t>
      </w:r>
      <w:r>
        <w:rPr>
          <w:rFonts w:ascii="Times New Roman" w:hAnsi="Times New Roman"/>
          <w:bCs/>
          <w:sz w:val="24"/>
        </w:rPr>
        <w:t xml:space="preserve">a Tolna Megyei </w:t>
      </w:r>
      <w:r>
        <w:rPr>
          <w:rFonts w:ascii="Times New Roman" w:hAnsi="Times New Roman"/>
          <w:sz w:val="24"/>
        </w:rPr>
        <w:t>Önkormányzat</w:t>
      </w:r>
      <w:r w:rsidRPr="003056BC">
        <w:rPr>
          <w:rFonts w:ascii="Times New Roman" w:hAnsi="Times New Roman"/>
          <w:sz w:val="24"/>
        </w:rPr>
        <w:t xml:space="preserve"> K</w:t>
      </w:r>
      <w:r>
        <w:rPr>
          <w:rFonts w:ascii="Times New Roman" w:hAnsi="Times New Roman"/>
          <w:sz w:val="24"/>
        </w:rPr>
        <w:t xml:space="preserve">özgyűlése a …………. </w:t>
      </w:r>
      <w:r w:rsidRPr="003056BC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>gy</w:t>
      </w:r>
      <w:r w:rsidRPr="003056BC">
        <w:rPr>
          <w:rFonts w:ascii="Times New Roman" w:hAnsi="Times New Roman"/>
          <w:sz w:val="24"/>
        </w:rPr>
        <w:t>. számú határozatával jóváhagyta.</w:t>
      </w:r>
    </w:p>
    <w:p w:rsidR="00210270" w:rsidRPr="003056BC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3056BC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F11F9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F11F9">
        <w:rPr>
          <w:rFonts w:ascii="Times New Roman" w:hAnsi="Times New Roman"/>
          <w:b/>
          <w:bCs/>
          <w:iCs/>
          <w:sz w:val="24"/>
        </w:rPr>
        <w:t xml:space="preserve">                       ………………..</w:t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  <w:t xml:space="preserve">      …………………………..</w:t>
      </w:r>
    </w:p>
    <w:p w:rsidR="00210270" w:rsidRPr="00FF11F9" w:rsidRDefault="00210270" w:rsidP="00210270">
      <w:pPr>
        <w:ind w:left="1416"/>
        <w:jc w:val="both"/>
        <w:rPr>
          <w:rFonts w:ascii="Times New Roman" w:hAnsi="Times New Roman"/>
          <w:b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 xml:space="preserve">    Elnök </w:t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</w:r>
      <w:r w:rsidRPr="00FF11F9">
        <w:rPr>
          <w:rFonts w:ascii="Times New Roman" w:hAnsi="Times New Roman"/>
          <w:b/>
          <w:bCs/>
          <w:iCs/>
          <w:sz w:val="24"/>
        </w:rPr>
        <w:tab/>
        <w:t xml:space="preserve">      </w:t>
      </w:r>
      <w:r>
        <w:rPr>
          <w:rFonts w:ascii="Times New Roman" w:hAnsi="Times New Roman"/>
          <w:b/>
          <w:bCs/>
          <w:iCs/>
          <w:sz w:val="24"/>
        </w:rPr>
        <w:t>Főj</w:t>
      </w:r>
      <w:r w:rsidRPr="00FF11F9">
        <w:rPr>
          <w:rFonts w:ascii="Times New Roman" w:hAnsi="Times New Roman"/>
          <w:b/>
          <w:bCs/>
          <w:iCs/>
          <w:sz w:val="24"/>
        </w:rPr>
        <w:t>egyző</w:t>
      </w:r>
    </w:p>
    <w:p w:rsidR="00210270" w:rsidRPr="003056BC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  <w:r w:rsidRPr="00FD176E">
        <w:rPr>
          <w:rFonts w:ascii="Times New Roman" w:hAnsi="Times New Roman"/>
          <w:bCs/>
          <w:iCs/>
          <w:sz w:val="24"/>
        </w:rPr>
        <w:t>Simontornya Város Önkormányzata jelen egyedi közbeszerzési szabályzatot a Simontornya Város Önkormányzati Képviselő-testülete a …………. ÖKT. számú határozatával jóváhagyta.</w:t>
      </w: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D176E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D176E">
        <w:rPr>
          <w:rFonts w:ascii="Times New Roman" w:hAnsi="Times New Roman"/>
          <w:b/>
          <w:bCs/>
          <w:iCs/>
          <w:sz w:val="24"/>
        </w:rPr>
        <w:t xml:space="preserve">                       ………………..</w:t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  <w:t xml:space="preserve">      …………………………..</w:t>
      </w:r>
    </w:p>
    <w:p w:rsidR="00210270" w:rsidRPr="00FD176E" w:rsidRDefault="00210270" w:rsidP="00210270">
      <w:pPr>
        <w:ind w:left="708" w:firstLine="708"/>
        <w:jc w:val="both"/>
        <w:rPr>
          <w:rFonts w:ascii="Times New Roman" w:hAnsi="Times New Roman"/>
          <w:b/>
          <w:bCs/>
          <w:iCs/>
          <w:sz w:val="24"/>
        </w:rPr>
      </w:pPr>
      <w:r w:rsidRPr="00FD176E">
        <w:rPr>
          <w:rFonts w:ascii="Times New Roman" w:hAnsi="Times New Roman"/>
          <w:b/>
          <w:bCs/>
          <w:iCs/>
          <w:sz w:val="24"/>
        </w:rPr>
        <w:t>Polgármester</w:t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  <w:t xml:space="preserve">      Jegyző</w:t>
      </w: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  <w:r w:rsidRPr="00FD176E">
        <w:rPr>
          <w:rFonts w:ascii="Times New Roman" w:hAnsi="Times New Roman"/>
          <w:bCs/>
          <w:iCs/>
          <w:sz w:val="24"/>
        </w:rPr>
        <w:t>Harc Község Önkormányzata jelen egyedi közbeszerzési szabályzatot Harc Község Önkormányzati Képviselő-testülete a …………. ÖKT. számú határozatával jóváhagyta.</w:t>
      </w: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D176E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D176E">
        <w:rPr>
          <w:rFonts w:ascii="Times New Roman" w:hAnsi="Times New Roman"/>
          <w:b/>
          <w:bCs/>
          <w:iCs/>
          <w:sz w:val="24"/>
        </w:rPr>
        <w:t xml:space="preserve">                       ………………..</w:t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  <w:t xml:space="preserve">      …………………………..</w:t>
      </w:r>
    </w:p>
    <w:p w:rsidR="00210270" w:rsidRPr="00FD176E" w:rsidRDefault="00210270" w:rsidP="00210270">
      <w:pPr>
        <w:ind w:left="708" w:firstLine="708"/>
        <w:jc w:val="both"/>
        <w:rPr>
          <w:rFonts w:ascii="Times New Roman" w:hAnsi="Times New Roman"/>
          <w:b/>
          <w:bCs/>
          <w:iCs/>
          <w:sz w:val="24"/>
        </w:rPr>
      </w:pPr>
      <w:r w:rsidRPr="00FD176E">
        <w:rPr>
          <w:rFonts w:ascii="Times New Roman" w:hAnsi="Times New Roman"/>
          <w:b/>
          <w:bCs/>
          <w:iCs/>
          <w:sz w:val="24"/>
        </w:rPr>
        <w:t>Polgármester</w:t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</w:r>
      <w:r w:rsidRPr="00FD176E">
        <w:rPr>
          <w:rFonts w:ascii="Times New Roman" w:hAnsi="Times New Roman"/>
          <w:b/>
          <w:bCs/>
          <w:iCs/>
          <w:sz w:val="24"/>
        </w:rPr>
        <w:tab/>
        <w:t xml:space="preserve">      Jegyző</w:t>
      </w: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  <w:r w:rsidRPr="00FD176E">
        <w:rPr>
          <w:rFonts w:ascii="Times New Roman" w:hAnsi="Times New Roman"/>
          <w:bCs/>
          <w:iCs/>
          <w:sz w:val="24"/>
        </w:rPr>
        <w:t>Pálfa Község Önkormányzata jelen egyedi közbeszerzési szabályzatot Pálfa Község Önkormányzati Képviselő-testülete a …………. ÖKT. számú határozatával jóváhagyta.</w:t>
      </w: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D176E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D176E" w:rsidRDefault="00210270" w:rsidP="00210270">
      <w:pPr>
        <w:rPr>
          <w:rFonts w:ascii="Times New Roman" w:hAnsi="Times New Roman"/>
          <w:b/>
          <w:sz w:val="24"/>
        </w:rPr>
      </w:pPr>
      <w:r w:rsidRPr="00FD176E">
        <w:rPr>
          <w:rFonts w:ascii="Times New Roman" w:hAnsi="Times New Roman"/>
          <w:b/>
          <w:sz w:val="24"/>
        </w:rPr>
        <w:t xml:space="preserve">                       ………………..</w:t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  <w:t xml:space="preserve">      …………………………..</w:t>
      </w:r>
    </w:p>
    <w:p w:rsidR="00210270" w:rsidRPr="00FD176E" w:rsidRDefault="00210270" w:rsidP="00210270">
      <w:pPr>
        <w:ind w:left="708" w:firstLine="708"/>
        <w:rPr>
          <w:rFonts w:ascii="Times New Roman" w:hAnsi="Times New Roman"/>
          <w:b/>
          <w:sz w:val="24"/>
        </w:rPr>
      </w:pPr>
      <w:r w:rsidRPr="00FD176E">
        <w:rPr>
          <w:rFonts w:ascii="Times New Roman" w:hAnsi="Times New Roman"/>
          <w:b/>
          <w:sz w:val="24"/>
        </w:rPr>
        <w:t>Polgármester</w:t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  <w:t xml:space="preserve">      Jegyző</w:t>
      </w:r>
    </w:p>
    <w:p w:rsidR="00210270" w:rsidRPr="00FD176E" w:rsidRDefault="00210270" w:rsidP="00210270">
      <w:pPr>
        <w:ind w:left="708" w:firstLine="708"/>
        <w:rPr>
          <w:rFonts w:ascii="Times New Roman" w:hAnsi="Times New Roman"/>
          <w:b/>
          <w:sz w:val="24"/>
        </w:rPr>
      </w:pPr>
    </w:p>
    <w:p w:rsidR="00210270" w:rsidRPr="00FD176E" w:rsidRDefault="00210270" w:rsidP="00210270">
      <w:pPr>
        <w:ind w:left="708" w:firstLine="708"/>
        <w:rPr>
          <w:rFonts w:ascii="Times New Roman" w:hAnsi="Times New Roman"/>
          <w:b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  <w:r w:rsidRPr="00FD176E">
        <w:rPr>
          <w:rFonts w:ascii="Times New Roman" w:hAnsi="Times New Roman"/>
          <w:bCs/>
          <w:iCs/>
          <w:sz w:val="24"/>
        </w:rPr>
        <w:t>Sióagárd Községi Önkormányzata jelen egyedi közbeszerzési szabályzatot Sióagárd Község Önkormányzati Képviselő-testülete a …………. ÖKT. számú határozatával jóváhagyta.</w:t>
      </w: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/>
          <w:bCs/>
          <w:iCs/>
          <w:sz w:val="24"/>
        </w:rPr>
      </w:pPr>
      <w:r w:rsidRPr="00FD176E">
        <w:rPr>
          <w:rFonts w:ascii="Times New Roman" w:hAnsi="Times New Roman"/>
          <w:b/>
          <w:bCs/>
          <w:iCs/>
          <w:sz w:val="24"/>
        </w:rPr>
        <w:t>……………………., 2018. …………………..</w:t>
      </w: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Cs/>
          <w:iCs/>
          <w:sz w:val="24"/>
        </w:rPr>
      </w:pPr>
    </w:p>
    <w:p w:rsidR="00210270" w:rsidRPr="00FD176E" w:rsidRDefault="00210270" w:rsidP="00210270">
      <w:pPr>
        <w:jc w:val="both"/>
        <w:rPr>
          <w:rFonts w:ascii="Times New Roman" w:hAnsi="Times New Roman"/>
          <w:b/>
          <w:sz w:val="24"/>
        </w:rPr>
      </w:pPr>
      <w:r w:rsidRPr="00FD176E">
        <w:rPr>
          <w:rFonts w:ascii="Times New Roman" w:hAnsi="Times New Roman"/>
          <w:b/>
          <w:sz w:val="24"/>
        </w:rPr>
        <w:t xml:space="preserve">                       ………………..</w:t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  <w:t xml:space="preserve">      …………………………..</w:t>
      </w:r>
    </w:p>
    <w:p w:rsidR="00210270" w:rsidRPr="00FD176E" w:rsidRDefault="00210270" w:rsidP="00210270">
      <w:pPr>
        <w:ind w:left="708" w:firstLine="708"/>
        <w:jc w:val="both"/>
        <w:rPr>
          <w:rFonts w:ascii="Times New Roman" w:hAnsi="Times New Roman"/>
          <w:b/>
          <w:sz w:val="24"/>
        </w:rPr>
      </w:pPr>
      <w:r w:rsidRPr="00FD176E">
        <w:rPr>
          <w:rFonts w:ascii="Times New Roman" w:hAnsi="Times New Roman"/>
          <w:b/>
          <w:sz w:val="24"/>
        </w:rPr>
        <w:t>Polgármester</w:t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</w:r>
      <w:r w:rsidRPr="00FD176E">
        <w:rPr>
          <w:rFonts w:ascii="Times New Roman" w:hAnsi="Times New Roman"/>
          <w:b/>
          <w:sz w:val="24"/>
        </w:rPr>
        <w:tab/>
        <w:t xml:space="preserve">      Jegyző</w:t>
      </w:r>
    </w:p>
    <w:p w:rsidR="00210270" w:rsidRDefault="00210270" w:rsidP="00210270">
      <w:pPr>
        <w:ind w:left="708" w:firstLine="708"/>
        <w:rPr>
          <w:rFonts w:ascii="Times New Roman" w:hAnsi="Times New Roman"/>
          <w:b/>
          <w:sz w:val="24"/>
        </w:rPr>
      </w:pPr>
    </w:p>
    <w:p w:rsidR="00210270" w:rsidRPr="00F35DB5" w:rsidRDefault="00210270" w:rsidP="00210270">
      <w:pPr>
        <w:ind w:left="4956" w:firstLine="708"/>
        <w:rPr>
          <w:sz w:val="24"/>
        </w:rPr>
      </w:pPr>
      <w:r w:rsidRPr="00F35DB5">
        <w:rPr>
          <w:sz w:val="24"/>
        </w:rPr>
        <w:br w:type="page"/>
      </w:r>
      <w:r w:rsidRPr="00F35DB5">
        <w:rPr>
          <w:sz w:val="24"/>
        </w:rPr>
        <w:lastRenderedPageBreak/>
        <w:t>1. sz. melléklet</w:t>
      </w:r>
    </w:p>
    <w:p w:rsidR="00210270" w:rsidRPr="00F35DB5" w:rsidRDefault="00210270" w:rsidP="00210270">
      <w:pPr>
        <w:ind w:left="6972" w:firstLine="108"/>
        <w:jc w:val="both"/>
        <w:rPr>
          <w:rFonts w:ascii="Times New Roman" w:hAnsi="Times New Roman"/>
          <w:b/>
          <w:sz w:val="24"/>
        </w:rPr>
      </w:pPr>
    </w:p>
    <w:p w:rsidR="00210270" w:rsidRPr="00F35DB5" w:rsidRDefault="00210270" w:rsidP="00210270">
      <w:pPr>
        <w:jc w:val="center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>Összeférhetetlenségi nyilatkozatminta</w:t>
      </w: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center"/>
        <w:rPr>
          <w:rFonts w:ascii="Times New Roman" w:hAnsi="Times New Roman"/>
          <w:b/>
          <w:sz w:val="24"/>
        </w:rPr>
      </w:pPr>
      <w:r w:rsidRPr="00F35DB5">
        <w:rPr>
          <w:rFonts w:ascii="Times New Roman" w:hAnsi="Times New Roman"/>
          <w:b/>
          <w:sz w:val="24"/>
        </w:rPr>
        <w:t>NYILATKOZAT</w:t>
      </w: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numPr>
          <w:ilvl w:val="12"/>
          <w:numId w:val="0"/>
        </w:numPr>
        <w:rPr>
          <w:rFonts w:ascii="Times New Roman" w:hAnsi="Times New Roman"/>
          <w:sz w:val="24"/>
        </w:rPr>
      </w:pPr>
    </w:p>
    <w:p w:rsidR="00210270" w:rsidRPr="007B0E85" w:rsidRDefault="00210270" w:rsidP="00210270">
      <w:pPr>
        <w:shd w:val="clear" w:color="auto" w:fill="FFFFFF"/>
        <w:jc w:val="both"/>
        <w:rPr>
          <w:rFonts w:ascii="Times New Roman" w:eastAsia="Times New Roman" w:hAnsi="Times New Roman" w:cs="Arial"/>
          <w:b/>
          <w:sz w:val="24"/>
          <w:szCs w:val="21"/>
        </w:rPr>
      </w:pPr>
      <w:r w:rsidRPr="00F35DB5">
        <w:rPr>
          <w:rFonts w:ascii="Times New Roman" w:hAnsi="Times New Roman"/>
          <w:sz w:val="24"/>
        </w:rPr>
        <w:t xml:space="preserve">Alulírott ……………………..., (anyja neve: ……………….., szül. hely, idő: …………………....) ……………………………………... szám alatti lakos, </w:t>
      </w:r>
      <w:r>
        <w:rPr>
          <w:rFonts w:ascii="Times New Roman" w:hAnsi="Times New Roman"/>
          <w:sz w:val="24"/>
        </w:rPr>
        <w:t xml:space="preserve">…………….., </w:t>
      </w:r>
      <w:r w:rsidRPr="00F35DB5">
        <w:rPr>
          <w:rFonts w:ascii="Times New Roman" w:hAnsi="Times New Roman"/>
          <w:sz w:val="24"/>
        </w:rPr>
        <w:t xml:space="preserve"> mint ajánlatkérő – és a Toln</w:t>
      </w:r>
      <w:r>
        <w:rPr>
          <w:rFonts w:ascii="Times New Roman" w:hAnsi="Times New Roman"/>
          <w:sz w:val="24"/>
        </w:rPr>
        <w:t xml:space="preserve">a Megyei Önkormányzat </w:t>
      </w:r>
      <w:r w:rsidRPr="00F35DB5">
        <w:rPr>
          <w:rFonts w:ascii="Times New Roman" w:hAnsi="Times New Roman"/>
          <w:sz w:val="24"/>
        </w:rPr>
        <w:t xml:space="preserve">– mint meghatalmazott ajánlatkérő által </w:t>
      </w:r>
      <w:r w:rsidRPr="007B0E85">
        <w:rPr>
          <w:rFonts w:ascii="Times New Roman" w:hAnsi="Times New Roman"/>
          <w:sz w:val="24"/>
        </w:rPr>
        <w:t>a „</w:t>
      </w:r>
      <w:r w:rsidRPr="007B0E85">
        <w:rPr>
          <w:rFonts w:ascii="Times New Roman" w:hAnsi="Times New Roman" w:cs="Arial"/>
          <w:sz w:val="24"/>
          <w:szCs w:val="23"/>
        </w:rPr>
        <w:t>Sió-mente kerékpár turisztikai fejlesztés I. ütem” (TOP-1.2.1-15-TL1-2016-00016) tárgyú közbeszerzési eljárásokhoz</w:t>
      </w:r>
      <w:r w:rsidRPr="00F35DB5">
        <w:rPr>
          <w:rFonts w:ascii="Times New Roman" w:hAnsi="Times New Roman"/>
          <w:sz w:val="24"/>
        </w:rPr>
        <w:t>” tárgyban lefolytatásra kerülő közbeszerzési eljárással kapcsolatban, mint az eljárásba bevont személy kijelentem, hogy velem szemben a közbeszerzésekről szóló 2015. évi CXLIII. törvény 25. §-ában foglalt összeférhetetlenségi körülmények nem állnak fenn, vagyis: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/>
          <w:sz w:val="24"/>
          <w:szCs w:val="23"/>
        </w:rPr>
        <w:t xml:space="preserve">1./ </w:t>
      </w:r>
      <w:r w:rsidRPr="00F35DB5">
        <w:rPr>
          <w:rFonts w:ascii="Times New Roman" w:hAnsi="Times New Roman"/>
          <w:b/>
          <w:sz w:val="24"/>
          <w:szCs w:val="23"/>
        </w:rPr>
        <w:t>Képes vagyok funkcióim pártatlan és tárgyilagos gyakorlására</w:t>
      </w:r>
      <w:r w:rsidRPr="00F35DB5">
        <w:rPr>
          <w:rFonts w:ascii="Times New Roman" w:hAnsi="Times New Roman"/>
          <w:sz w:val="24"/>
          <w:szCs w:val="23"/>
        </w:rPr>
        <w:t xml:space="preserve">, különös tekintettel arra, hogy nincs semmilyen olyan gazdasági vagy más érdekem vagy az eljárásban részt vevő gazdasági szereplővel fennálló más közös érdekem, ami ezt akadályozná. </w:t>
      </w:r>
    </w:p>
    <w:p w:rsidR="00210270" w:rsidRPr="00F35DB5" w:rsidRDefault="00210270" w:rsidP="00210270">
      <w:pPr>
        <w:tabs>
          <w:tab w:val="left" w:pos="426"/>
          <w:tab w:val="left" w:pos="567"/>
        </w:tabs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3"/>
        </w:rPr>
      </w:pP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/>
          <w:sz w:val="24"/>
          <w:szCs w:val="23"/>
        </w:rPr>
        <w:t xml:space="preserve">2./ </w:t>
      </w:r>
      <w:r w:rsidRPr="00F35DB5">
        <w:rPr>
          <w:rFonts w:ascii="Times New Roman" w:hAnsi="Times New Roman"/>
          <w:b/>
          <w:sz w:val="24"/>
          <w:szCs w:val="23"/>
        </w:rPr>
        <w:t>Nem veszek részt az eljárásban sem ajánlattevőként, sem részvételre jelentkezőként, sem alvállalkozóként vagy az alkalmasság igazolásában részt vevő szervezetként</w:t>
      </w:r>
      <w:r w:rsidRPr="00F35DB5">
        <w:rPr>
          <w:rFonts w:ascii="Times New Roman" w:hAnsi="Times New Roman"/>
          <w:sz w:val="24"/>
          <w:szCs w:val="23"/>
        </w:rPr>
        <w:t>.</w:t>
      </w: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3"/>
        </w:rPr>
      </w:pP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/>
          <w:sz w:val="24"/>
          <w:szCs w:val="23"/>
        </w:rPr>
      </w:pPr>
      <w:r w:rsidRPr="00F35DB5">
        <w:rPr>
          <w:rFonts w:ascii="Times New Roman" w:hAnsi="Times New Roman"/>
          <w:sz w:val="24"/>
          <w:szCs w:val="23"/>
        </w:rPr>
        <w:t xml:space="preserve">3./ </w:t>
      </w:r>
      <w:r w:rsidRPr="00F35DB5">
        <w:rPr>
          <w:rFonts w:ascii="Times New Roman" w:hAnsi="Times New Roman"/>
          <w:b/>
          <w:sz w:val="24"/>
          <w:szCs w:val="23"/>
        </w:rPr>
        <w:t>Tudomásul veszem,</w:t>
      </w:r>
      <w:r w:rsidRPr="00F35DB5">
        <w:rPr>
          <w:rFonts w:ascii="Times New Roman" w:hAnsi="Times New Roman"/>
          <w:sz w:val="24"/>
          <w:szCs w:val="23"/>
        </w:rPr>
        <w:t xml:space="preserve"> hogy amennyiben az eljárásban részt vevő ajánlattevő, részvételre jelentkező, alvállalkozók vagy az alkalmasság igazolásában részt vevő szervezet: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852" w:hanging="426"/>
        <w:jc w:val="both"/>
        <w:rPr>
          <w:rFonts w:ascii="Times New Roman" w:hAnsi="Times New Roman"/>
          <w:bCs/>
          <w:sz w:val="24"/>
          <w:szCs w:val="23"/>
        </w:rPr>
      </w:pPr>
      <w:r w:rsidRPr="00F35DB5">
        <w:rPr>
          <w:rFonts w:ascii="Times New Roman" w:hAnsi="Times New Roman"/>
          <w:bCs/>
          <w:iCs/>
          <w:sz w:val="24"/>
          <w:szCs w:val="23"/>
        </w:rPr>
        <w:t xml:space="preserve">a) </w:t>
      </w:r>
      <w:r w:rsidRPr="00F35DB5">
        <w:rPr>
          <w:rFonts w:ascii="Times New Roman" w:hAnsi="Times New Roman"/>
          <w:b/>
          <w:bCs/>
          <w:sz w:val="24"/>
          <w:szCs w:val="23"/>
        </w:rPr>
        <w:t>vezető tisztségviselője vagy felügyelőbizottságának tagja</w:t>
      </w:r>
      <w:r w:rsidRPr="00F35DB5">
        <w:rPr>
          <w:rFonts w:ascii="Times New Roman" w:hAnsi="Times New Roman"/>
          <w:bCs/>
          <w:sz w:val="24"/>
          <w:szCs w:val="23"/>
        </w:rPr>
        <w:t>,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852" w:hanging="426"/>
        <w:jc w:val="both"/>
        <w:rPr>
          <w:rFonts w:ascii="Times New Roman" w:hAnsi="Times New Roman"/>
          <w:bCs/>
          <w:sz w:val="24"/>
          <w:szCs w:val="23"/>
        </w:rPr>
      </w:pPr>
      <w:r w:rsidRPr="00F35DB5">
        <w:rPr>
          <w:rFonts w:ascii="Times New Roman" w:hAnsi="Times New Roman"/>
          <w:bCs/>
          <w:iCs/>
          <w:sz w:val="24"/>
          <w:szCs w:val="23"/>
        </w:rPr>
        <w:t xml:space="preserve">b) </w:t>
      </w:r>
      <w:r w:rsidRPr="00F35DB5">
        <w:rPr>
          <w:rFonts w:ascii="Times New Roman" w:hAnsi="Times New Roman"/>
          <w:b/>
          <w:bCs/>
          <w:sz w:val="24"/>
          <w:szCs w:val="23"/>
        </w:rPr>
        <w:t>tulajdonosa</w:t>
      </w:r>
      <w:r w:rsidRPr="00F35DB5">
        <w:rPr>
          <w:rFonts w:ascii="Times New Roman" w:hAnsi="Times New Roman"/>
          <w:bCs/>
          <w:sz w:val="24"/>
          <w:szCs w:val="23"/>
        </w:rPr>
        <w:t xml:space="preserve">, vagy 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426"/>
        <w:jc w:val="both"/>
        <w:rPr>
          <w:rFonts w:ascii="Times New Roman" w:hAnsi="Times New Roman"/>
          <w:bCs/>
          <w:sz w:val="24"/>
          <w:szCs w:val="23"/>
        </w:rPr>
      </w:pPr>
      <w:r w:rsidRPr="00F35DB5">
        <w:rPr>
          <w:rFonts w:ascii="Times New Roman" w:hAnsi="Times New Roman"/>
          <w:bCs/>
          <w:iCs/>
          <w:sz w:val="24"/>
          <w:szCs w:val="23"/>
        </w:rPr>
        <w:t xml:space="preserve">c) </w:t>
      </w:r>
      <w:r w:rsidRPr="00F35DB5">
        <w:rPr>
          <w:rFonts w:ascii="Times New Roman" w:hAnsi="Times New Roman"/>
          <w:bCs/>
          <w:sz w:val="24"/>
          <w:szCs w:val="23"/>
        </w:rPr>
        <w:t xml:space="preserve">az </w:t>
      </w:r>
      <w:r w:rsidRPr="00F35DB5">
        <w:rPr>
          <w:rFonts w:ascii="Times New Roman" w:hAnsi="Times New Roman"/>
          <w:bCs/>
          <w:iCs/>
          <w:sz w:val="24"/>
          <w:szCs w:val="23"/>
        </w:rPr>
        <w:t xml:space="preserve">a)-b) </w:t>
      </w:r>
      <w:r w:rsidRPr="00F35DB5">
        <w:rPr>
          <w:rFonts w:ascii="Times New Roman" w:hAnsi="Times New Roman"/>
          <w:bCs/>
          <w:sz w:val="24"/>
          <w:szCs w:val="23"/>
        </w:rPr>
        <w:t xml:space="preserve">pont szerinti személy </w:t>
      </w:r>
      <w:r w:rsidRPr="00F35DB5">
        <w:rPr>
          <w:rFonts w:ascii="Times New Roman" w:hAnsi="Times New Roman"/>
          <w:b/>
          <w:bCs/>
          <w:sz w:val="24"/>
          <w:szCs w:val="23"/>
        </w:rPr>
        <w:t>közös háztartásban élő hozzátartozója vagyok</w:t>
      </w:r>
      <w:r w:rsidRPr="00F35DB5">
        <w:rPr>
          <w:rFonts w:ascii="Times New Roman" w:hAnsi="Times New Roman"/>
          <w:bCs/>
          <w:sz w:val="24"/>
          <w:szCs w:val="23"/>
        </w:rPr>
        <w:t xml:space="preserve">, úgy közreműködésem az eljárásban a </w:t>
      </w:r>
      <w:r w:rsidRPr="00F35DB5">
        <w:rPr>
          <w:rFonts w:ascii="Times New Roman" w:hAnsi="Times New Roman"/>
          <w:b/>
          <w:bCs/>
          <w:sz w:val="24"/>
          <w:szCs w:val="23"/>
        </w:rPr>
        <w:t>verseny tisztaságának sérelmét eredményezheti</w:t>
      </w:r>
      <w:r w:rsidRPr="00F35DB5">
        <w:rPr>
          <w:rFonts w:ascii="Times New Roman" w:hAnsi="Times New Roman"/>
          <w:bCs/>
          <w:sz w:val="24"/>
          <w:szCs w:val="23"/>
        </w:rPr>
        <w:t>.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852" w:hanging="426"/>
        <w:jc w:val="both"/>
        <w:rPr>
          <w:rFonts w:ascii="Times New Roman" w:hAnsi="Times New Roman"/>
          <w:bCs/>
          <w:sz w:val="24"/>
          <w:szCs w:val="23"/>
        </w:rPr>
      </w:pPr>
    </w:p>
    <w:p w:rsidR="00210270" w:rsidRPr="00F35DB5" w:rsidRDefault="00210270" w:rsidP="00210270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/>
          <w:b/>
          <w:sz w:val="24"/>
          <w:szCs w:val="23"/>
        </w:rPr>
      </w:pPr>
      <w:r w:rsidRPr="00F35DB5">
        <w:rPr>
          <w:rFonts w:ascii="Times New Roman" w:hAnsi="Times New Roman"/>
          <w:b/>
          <w:sz w:val="24"/>
          <w:szCs w:val="23"/>
        </w:rPr>
        <w:t>Kijelentem, hogy ilyen jogviszony, a piacon jelenlévő érdekelt egyik gazdasági szereplővel kapcsolatosan sem áll fenn.</w:t>
      </w:r>
    </w:p>
    <w:p w:rsidR="00210270" w:rsidRPr="00F35DB5" w:rsidRDefault="00210270" w:rsidP="00210270">
      <w:pPr>
        <w:tabs>
          <w:tab w:val="left" w:pos="426"/>
          <w:tab w:val="left" w:pos="1134"/>
        </w:tabs>
        <w:autoSpaceDE w:val="0"/>
        <w:autoSpaceDN w:val="0"/>
        <w:ind w:left="426" w:hanging="426"/>
        <w:jc w:val="both"/>
        <w:rPr>
          <w:rFonts w:ascii="Times New Roman" w:hAnsi="Times New Roman"/>
          <w:bCs/>
          <w:i/>
          <w:sz w:val="24"/>
          <w:szCs w:val="23"/>
        </w:rPr>
      </w:pPr>
    </w:p>
    <w:p w:rsidR="00210270" w:rsidRPr="00F35DB5" w:rsidRDefault="00210270" w:rsidP="00210270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3"/>
        </w:rPr>
      </w:pPr>
      <w:r w:rsidRPr="00F35DB5">
        <w:rPr>
          <w:rFonts w:ascii="Times New Roman" w:hAnsi="Times New Roman"/>
          <w:b/>
          <w:bCs/>
          <w:sz w:val="24"/>
          <w:szCs w:val="23"/>
        </w:rPr>
        <w:t>4./ Tudomásul veszem, hogy ezek az összeférhetetlenségi okok alapján - különösen az általam megszerzett többlet-információkra tekintettel - a közbeszerzési eljárásban történő részvételem összeférhetetlenséget eredményez!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  <w:szCs w:val="23"/>
        </w:rPr>
      </w:pP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b/>
          <w:sz w:val="24"/>
          <w:szCs w:val="23"/>
        </w:rPr>
      </w:pPr>
      <w:r w:rsidRPr="00F35DB5">
        <w:rPr>
          <w:rFonts w:ascii="Times New Roman" w:hAnsi="Times New Roman"/>
          <w:b/>
          <w:sz w:val="24"/>
          <w:szCs w:val="23"/>
        </w:rPr>
        <w:t xml:space="preserve">Amennyiben bármilyen összeférhetetlenségi ok személyemmel kapcsolatban az eljárás ideje alatt felmerül, arról az Ajánlatkérőt haladéktalanul tájékoztatom. 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b/>
          <w:sz w:val="24"/>
          <w:szCs w:val="23"/>
        </w:rPr>
      </w:pP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b/>
          <w:sz w:val="24"/>
          <w:szCs w:val="23"/>
        </w:rPr>
      </w:pPr>
      <w:r w:rsidRPr="00F35DB5">
        <w:rPr>
          <w:rFonts w:ascii="Times New Roman" w:hAnsi="Times New Roman"/>
          <w:b/>
          <w:sz w:val="24"/>
          <w:szCs w:val="23"/>
        </w:rPr>
        <w:t>5./ Tudomásul veszem, hogy bármelyik összeférhetetlenségi ok megléte esetén az eljárásban a továbbiakban nem vehetek részt.</w:t>
      </w: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  <w:szCs w:val="23"/>
        </w:rPr>
      </w:pPr>
    </w:p>
    <w:p w:rsidR="00210270" w:rsidRPr="00F35DB5" w:rsidRDefault="00210270" w:rsidP="00210270">
      <w:pPr>
        <w:numPr>
          <w:ilvl w:val="12"/>
          <w:numId w:val="0"/>
        </w:num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  <w:szCs w:val="23"/>
        </w:rPr>
        <w:t xml:space="preserve">6./ Az eljárás során kapott </w:t>
      </w:r>
      <w:r w:rsidRPr="00F35DB5">
        <w:rPr>
          <w:rFonts w:ascii="Times New Roman" w:hAnsi="Times New Roman"/>
          <w:b/>
          <w:sz w:val="24"/>
          <w:szCs w:val="23"/>
        </w:rPr>
        <w:t>információkat bizalmasan kezelem, az üzleti titkokat</w:t>
      </w:r>
      <w:r w:rsidRPr="00F35DB5">
        <w:rPr>
          <w:rFonts w:ascii="Times New Roman" w:hAnsi="Times New Roman"/>
          <w:sz w:val="24"/>
          <w:szCs w:val="23"/>
        </w:rPr>
        <w:t xml:space="preserve">, </w:t>
      </w:r>
      <w:r w:rsidRPr="00F35DB5">
        <w:rPr>
          <w:rFonts w:ascii="Times New Roman" w:hAnsi="Times New Roman"/>
          <w:sz w:val="24"/>
        </w:rPr>
        <w:t xml:space="preserve">amelyek nyilvánosságra hozatala a gazdasági szereplő üzleti tevékenysége szempontjából aránytalan sérelmet okozna, </w:t>
      </w:r>
      <w:r w:rsidRPr="00F35DB5">
        <w:rPr>
          <w:rFonts w:ascii="Times New Roman" w:hAnsi="Times New Roman"/>
          <w:b/>
          <w:sz w:val="24"/>
        </w:rPr>
        <w:t>megőrzöm</w:t>
      </w:r>
      <w:r w:rsidRPr="00F35DB5">
        <w:rPr>
          <w:rFonts w:ascii="Times New Roman" w:hAnsi="Times New Roman"/>
          <w:sz w:val="24"/>
        </w:rPr>
        <w:t xml:space="preserve">. 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lastRenderedPageBreak/>
        <w:t>Egyúttal kijelentem, hogy a fenti közbeszerzési eljárás során tudomásomra jutott információkat kizárólag az eljárásban használom fel, és a Közbeszerzésekről szóló 2015. évi CXLIII. törvény 44. §-ában meghatározott üzleti titkokat megőrzöm.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Simontornya, 20</w:t>
      </w: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jc w:val="both"/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ind w:left="708" w:firstLine="708"/>
        <w:jc w:val="center"/>
        <w:rPr>
          <w:rFonts w:ascii="Times New Roman" w:hAnsi="Times New Roman"/>
          <w:sz w:val="24"/>
        </w:rPr>
      </w:pPr>
      <w:r w:rsidRPr="00F35DB5">
        <w:rPr>
          <w:rFonts w:ascii="Times New Roman" w:hAnsi="Times New Roman"/>
          <w:sz w:val="24"/>
        </w:rPr>
        <w:t>………………….</w:t>
      </w:r>
    </w:p>
    <w:p w:rsidR="00210270" w:rsidRDefault="00210270" w:rsidP="00210270">
      <w:pPr>
        <w:ind w:left="708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Torma József</w:t>
      </w:r>
    </w:p>
    <w:p w:rsidR="00210270" w:rsidRPr="00F35DB5" w:rsidRDefault="00210270" w:rsidP="00210270">
      <w:pPr>
        <w:ind w:left="708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polgármester</w:t>
      </w: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rPr>
          <w:rFonts w:ascii="Times New Roman" w:hAnsi="Times New Roman"/>
          <w:sz w:val="24"/>
        </w:rPr>
      </w:pPr>
    </w:p>
    <w:p w:rsidR="00210270" w:rsidRPr="00F35DB5" w:rsidRDefault="00210270" w:rsidP="00210270">
      <w:pPr>
        <w:rPr>
          <w:rFonts w:ascii="Times New Roman" w:hAnsi="Times New Roman"/>
          <w:sz w:val="24"/>
        </w:rPr>
      </w:pPr>
    </w:p>
    <w:p w:rsidR="00210270" w:rsidRDefault="00210270" w:rsidP="00210270">
      <w:pPr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0270" w:rsidRPr="009221C7" w:rsidRDefault="00210270" w:rsidP="0021027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947890" w:rsidRPr="00210270" w:rsidRDefault="00947890" w:rsidP="00210270">
      <w:bookmarkStart w:id="18" w:name="_GoBack"/>
      <w:bookmarkEnd w:id="18"/>
    </w:p>
    <w:sectPr w:rsidR="00947890" w:rsidRPr="00210270" w:rsidSect="00270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7F6A7D"/>
    <w:multiLevelType w:val="hybridMultilevel"/>
    <w:tmpl w:val="2AD8E7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7577A"/>
    <w:multiLevelType w:val="hybridMultilevel"/>
    <w:tmpl w:val="D3E0C6FE"/>
    <w:lvl w:ilvl="0" w:tplc="BF22FD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A3FEE"/>
    <w:multiLevelType w:val="hybridMultilevel"/>
    <w:tmpl w:val="7CAAFB50"/>
    <w:lvl w:ilvl="0" w:tplc="9E083150">
      <w:start w:val="5"/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C757A81"/>
    <w:multiLevelType w:val="hybridMultilevel"/>
    <w:tmpl w:val="CF28D8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D2768"/>
    <w:multiLevelType w:val="hybridMultilevel"/>
    <w:tmpl w:val="01382EBC"/>
    <w:lvl w:ilvl="0" w:tplc="9E08315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45C7D"/>
    <w:multiLevelType w:val="hybridMultilevel"/>
    <w:tmpl w:val="C3423C6E"/>
    <w:lvl w:ilvl="0" w:tplc="9E083150">
      <w:start w:val="5"/>
      <w:numFmt w:val="bullet"/>
      <w:lvlText w:val="-"/>
      <w:lvlJc w:val="left"/>
      <w:pPr>
        <w:ind w:left="95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7" w15:restartNumberingAfterBreak="0">
    <w:nsid w:val="32825295"/>
    <w:multiLevelType w:val="hybridMultilevel"/>
    <w:tmpl w:val="E3060B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B6716"/>
    <w:multiLevelType w:val="hybridMultilevel"/>
    <w:tmpl w:val="D3D64B42"/>
    <w:lvl w:ilvl="0" w:tplc="A7D65330">
      <w:start w:val="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CD1E56"/>
    <w:multiLevelType w:val="hybridMultilevel"/>
    <w:tmpl w:val="E3F6DB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E26C7"/>
    <w:multiLevelType w:val="hybridMultilevel"/>
    <w:tmpl w:val="E594F11C"/>
    <w:lvl w:ilvl="0" w:tplc="4044C20C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C2BE3"/>
    <w:multiLevelType w:val="hybridMultilevel"/>
    <w:tmpl w:val="53AC885E"/>
    <w:lvl w:ilvl="0" w:tplc="9E08315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1D8D36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56878"/>
    <w:multiLevelType w:val="hybridMultilevel"/>
    <w:tmpl w:val="285254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02130"/>
    <w:multiLevelType w:val="hybridMultilevel"/>
    <w:tmpl w:val="D80CBE74"/>
    <w:lvl w:ilvl="0" w:tplc="9E083150">
      <w:start w:val="5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FB25299"/>
    <w:multiLevelType w:val="hybridMultilevel"/>
    <w:tmpl w:val="0A3A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E56A8"/>
    <w:multiLevelType w:val="hybridMultilevel"/>
    <w:tmpl w:val="41C698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E4290"/>
    <w:multiLevelType w:val="hybridMultilevel"/>
    <w:tmpl w:val="25D264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7"/>
  </w:num>
  <w:num w:numId="5">
    <w:abstractNumId w:val="9"/>
  </w:num>
  <w:num w:numId="6">
    <w:abstractNumId w:val="12"/>
  </w:num>
  <w:num w:numId="7">
    <w:abstractNumId w:val="1"/>
  </w:num>
  <w:num w:numId="8">
    <w:abstractNumId w:val="15"/>
  </w:num>
  <w:num w:numId="9">
    <w:abstractNumId w:val="10"/>
  </w:num>
  <w:num w:numId="1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778" w:hanging="360"/>
        </w:pPr>
        <w:rPr>
          <w:rFonts w:ascii="Symbol" w:hAnsi="Symbol" w:hint="default"/>
        </w:rPr>
      </w:lvl>
    </w:lvlOverride>
  </w:num>
  <w:num w:numId="11">
    <w:abstractNumId w:val="11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E1F"/>
    <w:rsid w:val="00023E1F"/>
    <w:rsid w:val="00210270"/>
    <w:rsid w:val="0094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1F369-D640-4AFF-A3CC-454EFCBA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3E1F"/>
    <w:pPr>
      <w:spacing w:after="0" w:line="240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qFormat/>
    <w:rsid w:val="0021027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2102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2102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hu-HU"/>
    </w:rPr>
  </w:style>
  <w:style w:type="paragraph" w:styleId="Cmsor5">
    <w:name w:val="heading 5"/>
    <w:basedOn w:val="Norml"/>
    <w:next w:val="Norml"/>
    <w:link w:val="Cmsor5Char"/>
    <w:unhideWhenUsed/>
    <w:qFormat/>
    <w:rsid w:val="002102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1027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rsid w:val="00210270"/>
    <w:rPr>
      <w:rFonts w:asciiTheme="majorHAnsi" w:eastAsiaTheme="majorEastAsia" w:hAnsiTheme="majorHAnsi" w:cstheme="majorBidi"/>
      <w:b/>
      <w:bCs/>
      <w:color w:val="5B9BD5" w:themeColor="accent1"/>
      <w:lang w:eastAsia="hu-HU"/>
    </w:rPr>
  </w:style>
  <w:style w:type="character" w:customStyle="1" w:styleId="Cmsor4Char">
    <w:name w:val="Címsor 4 Char"/>
    <w:basedOn w:val="Bekezdsalapbettpusa"/>
    <w:link w:val="Cmsor4"/>
    <w:rsid w:val="00210270"/>
    <w:rPr>
      <w:rFonts w:asciiTheme="majorHAnsi" w:eastAsiaTheme="majorEastAsia" w:hAnsiTheme="majorHAnsi" w:cstheme="majorBidi"/>
      <w:b/>
      <w:bCs/>
      <w:i/>
      <w:iCs/>
      <w:color w:val="5B9BD5" w:themeColor="accent1"/>
      <w:lang w:eastAsia="hu-HU"/>
    </w:rPr>
  </w:style>
  <w:style w:type="character" w:customStyle="1" w:styleId="Cmsor5Char">
    <w:name w:val="Címsor 5 Char"/>
    <w:basedOn w:val="Bekezdsalapbettpusa"/>
    <w:link w:val="Cmsor5"/>
    <w:rsid w:val="00210270"/>
    <w:rPr>
      <w:rFonts w:asciiTheme="majorHAnsi" w:eastAsiaTheme="majorEastAsia" w:hAnsiTheme="majorHAnsi" w:cstheme="majorBidi"/>
      <w:color w:val="1F4D78" w:themeColor="accent1" w:themeShade="7F"/>
      <w:lang w:eastAsia="hu-HU"/>
    </w:rPr>
  </w:style>
  <w:style w:type="paragraph" w:styleId="Listaszerbekezds">
    <w:name w:val="List Paragraph"/>
    <w:basedOn w:val="Norml"/>
    <w:uiPriority w:val="34"/>
    <w:qFormat/>
    <w:rsid w:val="0021027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10270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210270"/>
  </w:style>
  <w:style w:type="paragraph" w:customStyle="1" w:styleId="Szvegtrzsbehzssal21">
    <w:name w:val="Szövegtörzs behúzással 21"/>
    <w:basedOn w:val="Norml"/>
    <w:rsid w:val="00210270"/>
    <w:pPr>
      <w:ind w:left="709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customStyle="1" w:styleId="Szvegtrzs21">
    <w:name w:val="Szövegtörzs 21"/>
    <w:basedOn w:val="Norml"/>
    <w:rsid w:val="00210270"/>
    <w:pPr>
      <w:ind w:left="851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rsid w:val="00210270"/>
    <w:pPr>
      <w:jc w:val="both"/>
    </w:pPr>
    <w:rPr>
      <w:rFonts w:ascii="Times New Roman" w:eastAsia="Times New Roman" w:hAnsi="Times New Roman"/>
      <w:b/>
      <w:bCs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210270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210270"/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1027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Char2CharCharCharChar">
    <w:name w:val="Char Char2 Char Char Char Char"/>
    <w:basedOn w:val="Norml"/>
    <w:rsid w:val="00210270"/>
    <w:pPr>
      <w:spacing w:after="160" w:line="240" w:lineRule="exact"/>
    </w:pPr>
    <w:rPr>
      <w:rFonts w:ascii="Tahoma" w:eastAsia="Times New Roman" w:hAnsi="Tahoma"/>
      <w:sz w:val="20"/>
      <w:szCs w:val="20"/>
      <w:lang w:val="en-US" w:eastAsia="hu-HU"/>
    </w:rPr>
  </w:style>
  <w:style w:type="paragraph" w:styleId="Cm">
    <w:name w:val="Title"/>
    <w:basedOn w:val="Norml"/>
    <w:link w:val="CmChar"/>
    <w:qFormat/>
    <w:rsid w:val="00210270"/>
    <w:pPr>
      <w:jc w:val="center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21027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210270"/>
    <w:pPr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1027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semiHidden/>
    <w:rsid w:val="0021027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21027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semiHidden/>
    <w:rsid w:val="00210270"/>
  </w:style>
  <w:style w:type="paragraph" w:styleId="Szvegtrzsbehzssal">
    <w:name w:val="Body Text Indent"/>
    <w:basedOn w:val="Norml"/>
    <w:link w:val="SzvegtrzsbehzssalChar"/>
    <w:semiHidden/>
    <w:rsid w:val="00210270"/>
    <w:pPr>
      <w:ind w:left="60" w:hanging="60"/>
      <w:jc w:val="both"/>
    </w:pPr>
    <w:rPr>
      <w:rFonts w:ascii="Times New Roman" w:eastAsia="Times New Roman" w:hAnsi="Times New Roman"/>
      <w:sz w:val="20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10270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TJ1">
    <w:name w:val="toc 1"/>
    <w:basedOn w:val="Norml"/>
    <w:next w:val="Norml"/>
    <w:uiPriority w:val="39"/>
    <w:rsid w:val="00210270"/>
    <w:rPr>
      <w:rFonts w:ascii="Times New Roman" w:eastAsia="Times New Roman" w:hAnsi="Times New Roman"/>
      <w:sz w:val="20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rsid w:val="00210270"/>
    <w:pPr>
      <w:ind w:firstLine="510"/>
      <w:jc w:val="both"/>
    </w:pPr>
    <w:rPr>
      <w:rFonts w:ascii="Times New Roman" w:eastAsia="Times New Roman" w:hAnsi="Times New Roman"/>
      <w:bCs/>
      <w:iCs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210270"/>
    <w:rPr>
      <w:rFonts w:ascii="Times New Roman" w:eastAsia="Times New Roman" w:hAnsi="Times New Roman" w:cs="Times New Roman"/>
      <w:bCs/>
      <w:iCs/>
      <w:sz w:val="24"/>
      <w:szCs w:val="24"/>
      <w:lang w:eastAsia="hu-HU"/>
    </w:rPr>
  </w:style>
  <w:style w:type="paragraph" w:customStyle="1" w:styleId="Szvegtrzs31">
    <w:name w:val="Szövegtörzs 31"/>
    <w:basedOn w:val="Norml"/>
    <w:rsid w:val="00210270"/>
    <w:pPr>
      <w:jc w:val="both"/>
    </w:pPr>
    <w:rPr>
      <w:rFonts w:ascii="Times New Roman" w:eastAsia="Times New Roman" w:hAnsi="Times New Roman"/>
      <w:b/>
      <w:i/>
      <w:sz w:val="24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rsid w:val="00210270"/>
    <w:pPr>
      <w:ind w:left="709" w:hanging="425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21027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semiHidden/>
    <w:rsid w:val="00210270"/>
    <w:pPr>
      <w:jc w:val="both"/>
    </w:pPr>
    <w:rPr>
      <w:rFonts w:ascii="Times New Roman" w:eastAsia="Times New Roman" w:hAnsi="Times New Roman"/>
      <w:color w:val="FF0000"/>
      <w:sz w:val="24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210270"/>
    <w:rPr>
      <w:rFonts w:ascii="Times New Roman" w:eastAsia="Times New Roman" w:hAnsi="Times New Roman" w:cs="Times New Roman"/>
      <w:color w:val="FF0000"/>
      <w:sz w:val="24"/>
      <w:szCs w:val="20"/>
      <w:lang w:eastAsia="hu-HU"/>
    </w:rPr>
  </w:style>
  <w:style w:type="paragraph" w:customStyle="1" w:styleId="standard">
    <w:name w:val="standard"/>
    <w:basedOn w:val="Norml"/>
    <w:rsid w:val="00210270"/>
    <w:rPr>
      <w:rFonts w:ascii="&amp;#39" w:eastAsia="Arial Unicode MS" w:hAnsi="&amp;#39" w:cs="Arial Unicode MS"/>
      <w:sz w:val="24"/>
      <w:szCs w:val="24"/>
      <w:lang w:eastAsia="hu-HU"/>
    </w:rPr>
  </w:style>
  <w:style w:type="character" w:styleId="Kiemels2">
    <w:name w:val="Strong"/>
    <w:uiPriority w:val="22"/>
    <w:qFormat/>
    <w:rsid w:val="00210270"/>
    <w:rPr>
      <w:b/>
      <w:bCs/>
    </w:rPr>
  </w:style>
  <w:style w:type="paragraph" w:styleId="NormlWeb">
    <w:name w:val="Normal (Web)"/>
    <w:basedOn w:val="Norml"/>
    <w:uiPriority w:val="99"/>
    <w:rsid w:val="00210270"/>
    <w:pPr>
      <w:spacing w:before="240" w:after="240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Lbjegyzet-hivatkozs">
    <w:name w:val="footnote reference"/>
    <w:rsid w:val="00210270"/>
    <w:rPr>
      <w:vertAlign w:val="superscript"/>
    </w:rPr>
  </w:style>
  <w:style w:type="paragraph" w:styleId="llb">
    <w:name w:val="footer"/>
    <w:basedOn w:val="Norml"/>
    <w:link w:val="llbChar"/>
    <w:rsid w:val="0021027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21027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rsid w:val="00210270"/>
    <w:rPr>
      <w:rFonts w:ascii="Segoe UI" w:eastAsia="Times New Roman" w:hAnsi="Segoe UI"/>
      <w:sz w:val="18"/>
      <w:szCs w:val="18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210270"/>
    <w:rPr>
      <w:rFonts w:ascii="Segoe UI" w:eastAsia="Times New Roman" w:hAnsi="Segoe UI" w:cs="Times New Roman"/>
      <w:sz w:val="18"/>
      <w:szCs w:val="18"/>
      <w:lang w:eastAsia="hu-HU"/>
    </w:rPr>
  </w:style>
  <w:style w:type="character" w:styleId="Jegyzethivatkozs">
    <w:name w:val="annotation reference"/>
    <w:rsid w:val="0021027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210270"/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21027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21027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21027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210270"/>
    <w:pPr>
      <w:spacing w:after="0" w:line="240" w:lineRule="auto"/>
    </w:pPr>
    <w:rPr>
      <w:rFonts w:eastAsiaTheme="minorEastAsia"/>
      <w:lang w:eastAsia="hu-HU"/>
    </w:rPr>
  </w:style>
  <w:style w:type="paragraph" w:customStyle="1" w:styleId="Default">
    <w:name w:val="Default"/>
    <w:rsid w:val="00210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17126</Words>
  <Characters>118174</Characters>
  <Application>Microsoft Office Word</Application>
  <DocSecurity>0</DocSecurity>
  <Lines>984</Lines>
  <Paragraphs>270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Simontornya Város Önkormányzata oktszocref</dc:creator>
  <cp:keywords/>
  <dc:description/>
  <cp:lastModifiedBy>Simontornya Város Önkormányzata oktszocref</cp:lastModifiedBy>
  <cp:revision>3</cp:revision>
  <dcterms:created xsi:type="dcterms:W3CDTF">2022-02-11T09:36:00Z</dcterms:created>
  <dcterms:modified xsi:type="dcterms:W3CDTF">2022-02-11T09:37:00Z</dcterms:modified>
</cp:coreProperties>
</file>